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EC" w:rsidRDefault="00BC0EEC">
      <w:pPr>
        <w:spacing w:after="15" w:line="259" w:lineRule="auto"/>
        <w:ind w:left="0" w:firstLine="0"/>
        <w:jc w:val="left"/>
        <w:rPr>
          <w:b w:val="0"/>
        </w:rPr>
      </w:pPr>
    </w:p>
    <w:p w:rsidR="004F0454" w:rsidRDefault="00C57460">
      <w:pPr>
        <w:spacing w:after="15" w:line="259" w:lineRule="auto"/>
        <w:ind w:left="0" w:firstLine="0"/>
        <w:jc w:val="left"/>
      </w:pPr>
      <w:r>
        <w:rPr>
          <w:b w:val="0"/>
        </w:rPr>
        <w:t xml:space="preserve"> </w:t>
      </w:r>
    </w:p>
    <w:p w:rsidR="004F0454" w:rsidRDefault="00C57460">
      <w:pPr>
        <w:spacing w:after="112" w:line="259" w:lineRule="auto"/>
        <w:ind w:left="2462" w:firstLine="0"/>
        <w:jc w:val="left"/>
      </w:pPr>
      <w:r>
        <w:rPr>
          <w:sz w:val="24"/>
        </w:rPr>
        <w:t xml:space="preserve"> </w:t>
      </w:r>
    </w:p>
    <w:p w:rsidR="004F0454" w:rsidRDefault="00C57460">
      <w:pPr>
        <w:spacing w:after="112" w:line="259" w:lineRule="auto"/>
        <w:ind w:left="0" w:right="2" w:firstLine="0"/>
        <w:jc w:val="right"/>
      </w:pPr>
      <w:r>
        <w:rPr>
          <w:sz w:val="24"/>
        </w:rPr>
        <w:t xml:space="preserve">Załącznik nr </w:t>
      </w:r>
      <w:r w:rsidR="00EE748B">
        <w:rPr>
          <w:sz w:val="24"/>
        </w:rPr>
        <w:t>8</w:t>
      </w:r>
      <w:r w:rsidR="00587728">
        <w:rPr>
          <w:sz w:val="24"/>
        </w:rPr>
        <w:t>a</w:t>
      </w:r>
      <w:r>
        <w:rPr>
          <w:sz w:val="24"/>
        </w:rPr>
        <w:t xml:space="preserve"> do SIWZ </w:t>
      </w:r>
    </w:p>
    <w:p w:rsidR="004F0454" w:rsidRDefault="00C57460">
      <w:pPr>
        <w:spacing w:after="152" w:line="259" w:lineRule="auto"/>
        <w:ind w:left="58" w:firstLine="0"/>
        <w:jc w:val="center"/>
      </w:pPr>
      <w:r>
        <w:rPr>
          <w:sz w:val="24"/>
        </w:rPr>
        <w:t xml:space="preserve"> </w:t>
      </w:r>
    </w:p>
    <w:p w:rsidR="004F0454" w:rsidRDefault="00C57460">
      <w:pPr>
        <w:spacing w:after="164" w:line="259" w:lineRule="auto"/>
        <w:ind w:right="2"/>
        <w:jc w:val="center"/>
      </w:pPr>
      <w:r>
        <w:rPr>
          <w:sz w:val="24"/>
        </w:rPr>
        <w:t xml:space="preserve">Opis przedmiotu zamówienia na dostawę sprzętu komputerowego i multimedialnego finansowanego </w:t>
      </w:r>
    </w:p>
    <w:p w:rsidR="004F0454" w:rsidRDefault="00C57460">
      <w:pPr>
        <w:spacing w:after="164" w:line="259" w:lineRule="auto"/>
        <w:ind w:right="9"/>
        <w:jc w:val="center"/>
      </w:pPr>
      <w:r>
        <w:rPr>
          <w:sz w:val="24"/>
        </w:rPr>
        <w:t xml:space="preserve">ze środków Unii Europejskiej w ramach Europejskiego Funduszu Społecznego </w:t>
      </w:r>
    </w:p>
    <w:p w:rsidR="004F0454" w:rsidRDefault="00C57460">
      <w:pPr>
        <w:spacing w:after="108" w:line="259" w:lineRule="auto"/>
        <w:jc w:val="center"/>
      </w:pPr>
      <w:r>
        <w:rPr>
          <w:sz w:val="24"/>
        </w:rPr>
        <w:t xml:space="preserve"> w ramach projektu pn.: „</w:t>
      </w:r>
      <w:r w:rsidR="00587728" w:rsidRPr="00587728">
        <w:rPr>
          <w:i/>
          <w:sz w:val="24"/>
        </w:rPr>
        <w:t>Lepszy start w zawodowe jutro</w:t>
      </w:r>
      <w:r>
        <w:rPr>
          <w:sz w:val="24"/>
        </w:rPr>
        <w:t xml:space="preserve">” </w:t>
      </w:r>
    </w:p>
    <w:p w:rsidR="004F0454" w:rsidRDefault="00C57460">
      <w:pPr>
        <w:spacing w:after="0" w:line="259" w:lineRule="auto"/>
        <w:ind w:left="0" w:right="297" w:firstLine="0"/>
        <w:jc w:val="left"/>
      </w:pPr>
      <w:r>
        <w:rPr>
          <w:b w:val="0"/>
          <w:sz w:val="24"/>
        </w:rPr>
        <w:t xml:space="preserve"> </w:t>
      </w:r>
    </w:p>
    <w:tbl>
      <w:tblPr>
        <w:tblStyle w:val="TableGrid"/>
        <w:tblW w:w="13411" w:type="dxa"/>
        <w:tblInd w:w="298" w:type="dxa"/>
        <w:tblCellMar>
          <w:top w:w="7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2170"/>
        <w:gridCol w:w="10774"/>
        <w:gridCol w:w="467"/>
      </w:tblGrid>
      <w:tr w:rsidR="004F0454" w:rsidTr="00FE4B35">
        <w:trPr>
          <w:trHeight w:val="382"/>
        </w:trPr>
        <w:tc>
          <w:tcPr>
            <w:tcW w:w="1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4F0454" w:rsidRPr="00587728" w:rsidRDefault="004F045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F0454" w:rsidRDefault="004F0454">
            <w:pPr>
              <w:spacing w:after="160" w:line="259" w:lineRule="auto"/>
              <w:ind w:left="0" w:firstLine="0"/>
              <w:jc w:val="left"/>
            </w:pPr>
          </w:p>
        </w:tc>
      </w:tr>
      <w:tr w:rsidR="004F0454" w:rsidTr="00FE4B35">
        <w:trPr>
          <w:trHeight w:val="313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Default="00C57460">
            <w:pPr>
              <w:spacing w:after="0" w:line="259" w:lineRule="auto"/>
              <w:ind w:left="0" w:firstLine="0"/>
              <w:jc w:val="left"/>
            </w:pPr>
            <w:r>
              <w:t xml:space="preserve">nazwa wyposażenia 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Default="00C57460">
            <w:pPr>
              <w:spacing w:after="0" w:line="259" w:lineRule="auto"/>
              <w:ind w:left="1" w:firstLine="0"/>
              <w:jc w:val="left"/>
            </w:pPr>
            <w:r>
              <w:t xml:space="preserve">opis przedmiotu zamówienia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Default="00C57460">
            <w:pPr>
              <w:spacing w:after="0" w:line="259" w:lineRule="auto"/>
              <w:ind w:left="1" w:firstLine="0"/>
            </w:pPr>
            <w:r>
              <w:t xml:space="preserve">ilość </w:t>
            </w:r>
          </w:p>
        </w:tc>
      </w:tr>
      <w:tr w:rsidR="004F0454" w:rsidTr="00FE4B35">
        <w:trPr>
          <w:trHeight w:val="249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60" w:rsidRDefault="00C57460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Niszczarka na dokumenty</w:t>
            </w:r>
          </w:p>
          <w:p w:rsidR="004F0454" w:rsidRDefault="004F045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35" w:rsidRPr="00FE4B35" w:rsidRDefault="00FE4B35" w:rsidP="00FE4B35">
            <w:pPr>
              <w:spacing w:after="0" w:line="280" w:lineRule="auto"/>
              <w:ind w:left="1" w:right="8366" w:firstLine="0"/>
              <w:rPr>
                <w:b w:val="0"/>
              </w:rPr>
            </w:pPr>
            <w:r w:rsidRPr="00FE4B35">
              <w:rPr>
                <w:b w:val="0"/>
              </w:rPr>
              <w:t xml:space="preserve">Minimalne wymagania: </w:t>
            </w:r>
          </w:p>
          <w:p w:rsidR="00FE4B35" w:rsidRPr="00FE4B35" w:rsidRDefault="00FE4B35" w:rsidP="00FE4B35">
            <w:pPr>
              <w:spacing w:after="0" w:line="259" w:lineRule="auto"/>
              <w:jc w:val="left"/>
              <w:rPr>
                <w:b w:val="0"/>
              </w:rPr>
            </w:pPr>
            <w:r w:rsidRPr="00FE4B35">
              <w:rPr>
                <w:b w:val="0"/>
              </w:rPr>
              <w:t xml:space="preserve">Maksymalna </w:t>
            </w:r>
            <w:proofErr w:type="spellStart"/>
            <w:r w:rsidRPr="00FE4B35">
              <w:rPr>
                <w:b w:val="0"/>
              </w:rPr>
              <w:t>il</w:t>
            </w:r>
            <w:proofErr w:type="spellEnd"/>
            <w:r w:rsidRPr="00FE4B35">
              <w:rPr>
                <w:b w:val="0"/>
              </w:rPr>
              <w:t xml:space="preserve">. niszczonych kartek 10 </w:t>
            </w:r>
            <w:proofErr w:type="spellStart"/>
            <w:r w:rsidRPr="00FE4B35">
              <w:rPr>
                <w:b w:val="0"/>
              </w:rPr>
              <w:t>szt</w:t>
            </w:r>
            <w:proofErr w:type="spellEnd"/>
          </w:p>
          <w:p w:rsidR="00FE4B35" w:rsidRPr="00FE4B35" w:rsidRDefault="00FE4B35" w:rsidP="00FE4B35">
            <w:pPr>
              <w:spacing w:after="0" w:line="259" w:lineRule="auto"/>
              <w:jc w:val="left"/>
              <w:rPr>
                <w:b w:val="0"/>
              </w:rPr>
            </w:pPr>
            <w:r w:rsidRPr="00FE4B35">
              <w:rPr>
                <w:b w:val="0"/>
              </w:rPr>
              <w:t>Dodatkowa szczelina wciągająca na dyski CD/DVD oraz karty kredytowe</w:t>
            </w:r>
          </w:p>
          <w:p w:rsidR="00FE4B35" w:rsidRPr="00FE4B35" w:rsidRDefault="00FE4B35" w:rsidP="00FE4B35">
            <w:pPr>
              <w:spacing w:after="0" w:line="259" w:lineRule="auto"/>
              <w:jc w:val="left"/>
              <w:rPr>
                <w:b w:val="0"/>
              </w:rPr>
            </w:pPr>
            <w:r w:rsidRPr="00FE4B35">
              <w:rPr>
                <w:b w:val="0"/>
              </w:rPr>
              <w:t>Automatyczna funkcja start/stop i cofanie;</w:t>
            </w:r>
          </w:p>
          <w:p w:rsidR="00FE4B35" w:rsidRPr="00FE4B35" w:rsidRDefault="00FE4B35" w:rsidP="00FE4B35">
            <w:pPr>
              <w:spacing w:after="0" w:line="259" w:lineRule="auto"/>
              <w:jc w:val="left"/>
              <w:rPr>
                <w:b w:val="0"/>
              </w:rPr>
            </w:pPr>
            <w:r w:rsidRPr="00FE4B35">
              <w:rPr>
                <w:b w:val="0"/>
              </w:rPr>
              <w:t>Wydajność cięcia: 10 arkuszy ze spinaczami w jednym procesie roboczym;</w:t>
            </w:r>
          </w:p>
          <w:p w:rsidR="004F0454" w:rsidRDefault="00FE4B35" w:rsidP="00FE4B35">
            <w:pPr>
              <w:spacing w:after="0" w:line="259" w:lineRule="auto"/>
              <w:jc w:val="left"/>
            </w:pPr>
            <w:r w:rsidRPr="00FE4B35">
              <w:rPr>
                <w:b w:val="0"/>
              </w:rPr>
              <w:t xml:space="preserve">Cross </w:t>
            </w:r>
            <w:proofErr w:type="spellStart"/>
            <w:r w:rsidRPr="00FE4B35">
              <w:rPr>
                <w:b w:val="0"/>
              </w:rPr>
              <w:t>cut</w:t>
            </w:r>
            <w:proofErr w:type="spellEnd"/>
            <w:r w:rsidRPr="00FE4B35">
              <w:rPr>
                <w:b w:val="0"/>
              </w:rPr>
              <w:t xml:space="preserve"> / cięcie poprzeczne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Default="00621212">
            <w:pPr>
              <w:spacing w:after="0" w:line="259" w:lineRule="auto"/>
              <w:ind w:left="1" w:firstLine="0"/>
              <w:jc w:val="left"/>
            </w:pPr>
            <w:r>
              <w:rPr>
                <w:b w:val="0"/>
              </w:rPr>
              <w:t>3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60" w:rsidRPr="00F83207" w:rsidRDefault="00C57460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lastRenderedPageBreak/>
              <w:t>Drukarka laserowa kolorowa A4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60" w:rsidRPr="00587728" w:rsidRDefault="00C57460" w:rsidP="00C5746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b w:val="0"/>
                <w:color w:val="auto"/>
              </w:rPr>
              <w:t xml:space="preserve"> 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</w:pPr>
            <w:r w:rsidRPr="00FE4B35">
              <w:rPr>
                <w:b w:val="0"/>
              </w:rPr>
              <w:t xml:space="preserve">Minimalne wymagania: 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Rozdzielczość druku - główna</w:t>
            </w:r>
            <w:r w:rsidRPr="00FE4B35">
              <w:rPr>
                <w:b w:val="0"/>
              </w:rPr>
              <w:tab/>
              <w:t xml:space="preserve">2400 </w:t>
            </w:r>
            <w:proofErr w:type="spellStart"/>
            <w:r w:rsidRPr="00FE4B35">
              <w:rPr>
                <w:b w:val="0"/>
              </w:rPr>
              <w:t>dpi</w:t>
            </w:r>
            <w:proofErr w:type="spellEnd"/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Rozdzielczość druku - dodatkowa</w:t>
            </w:r>
            <w:r w:rsidRPr="00FE4B35">
              <w:rPr>
                <w:b w:val="0"/>
              </w:rPr>
              <w:tab/>
              <w:t xml:space="preserve">600 </w:t>
            </w:r>
            <w:proofErr w:type="spellStart"/>
            <w:r w:rsidRPr="00FE4B35">
              <w:rPr>
                <w:b w:val="0"/>
              </w:rPr>
              <w:t>dpi</w:t>
            </w:r>
            <w:proofErr w:type="spellEnd"/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Prędkość drukowania mono (max)</w:t>
            </w:r>
            <w:r w:rsidRPr="00FE4B35">
              <w:rPr>
                <w:b w:val="0"/>
              </w:rPr>
              <w:tab/>
              <w:t>18.0 stron/min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Prędkość drukowania kolor (max)</w:t>
            </w:r>
            <w:r w:rsidRPr="00FE4B35">
              <w:rPr>
                <w:b w:val="0"/>
              </w:rPr>
              <w:tab/>
              <w:t>4.0 stron/min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Minimalna gramatura papieru</w:t>
            </w:r>
            <w:r w:rsidRPr="00FE4B35">
              <w:rPr>
                <w:b w:val="0"/>
              </w:rPr>
              <w:tab/>
              <w:t>60 g/m2</w:t>
            </w:r>
          </w:p>
          <w:p w:rsidR="004F0454" w:rsidRPr="00587728" w:rsidRDefault="00FE4B35" w:rsidP="00FE4B3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FE4B35">
              <w:rPr>
                <w:b w:val="0"/>
              </w:rPr>
              <w:t>Praca w sieci bezprzewodowej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Pr="00587728" w:rsidRDefault="00C57460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1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 xml:space="preserve">Drukarka laserowa z </w:t>
            </w:r>
            <w:proofErr w:type="spellStart"/>
            <w:r w:rsidRPr="00587728">
              <w:rPr>
                <w:b w:val="0"/>
                <w:color w:val="auto"/>
              </w:rPr>
              <w:t>duplexem</w:t>
            </w:r>
            <w:proofErr w:type="spellEnd"/>
          </w:p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Minimalne wymagania: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Technologia druku</w:t>
            </w:r>
            <w:r w:rsidRPr="00FE4B35">
              <w:rPr>
                <w:b w:val="0"/>
              </w:rPr>
              <w:tab/>
              <w:t>laserowa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Rozdzielczość druku - główna</w:t>
            </w:r>
            <w:r w:rsidRPr="00FE4B35">
              <w:rPr>
                <w:b w:val="0"/>
              </w:rPr>
              <w:tab/>
              <w:t xml:space="preserve">1200 </w:t>
            </w:r>
            <w:proofErr w:type="spellStart"/>
            <w:r w:rsidRPr="00FE4B35">
              <w:rPr>
                <w:b w:val="0"/>
              </w:rPr>
              <w:t>dpi</w:t>
            </w:r>
            <w:proofErr w:type="spellEnd"/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Rozdzielczość druku - dodatkowa</w:t>
            </w:r>
            <w:r w:rsidRPr="00FE4B35">
              <w:rPr>
                <w:b w:val="0"/>
              </w:rPr>
              <w:tab/>
              <w:t xml:space="preserve">1200 </w:t>
            </w:r>
            <w:proofErr w:type="spellStart"/>
            <w:r w:rsidRPr="00FE4B35">
              <w:rPr>
                <w:b w:val="0"/>
              </w:rPr>
              <w:t>dpi</w:t>
            </w:r>
            <w:proofErr w:type="spellEnd"/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Prędkość drukowania mono (max)</w:t>
            </w:r>
            <w:r w:rsidRPr="00FE4B35">
              <w:rPr>
                <w:b w:val="0"/>
              </w:rPr>
              <w:tab/>
              <w:t>30.0 stron/min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Cykl pracy (miesięcznie, maks.)</w:t>
            </w:r>
            <w:r w:rsidRPr="00FE4B35">
              <w:rPr>
                <w:b w:val="0"/>
              </w:rPr>
              <w:tab/>
              <w:t>15000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Minimalna gramatura papieru</w:t>
            </w:r>
            <w:r w:rsidRPr="00FE4B35">
              <w:rPr>
                <w:b w:val="0"/>
              </w:rPr>
              <w:tab/>
              <w:t>60 g/m2</w:t>
            </w:r>
          </w:p>
          <w:p w:rsidR="00957B03" w:rsidRPr="00587728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</w:rPr>
              <w:t>Duplex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03" w:rsidRPr="00587728" w:rsidRDefault="00957B03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2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Drukarka laserowa ze skanerem i kopiarką A3</w:t>
            </w:r>
          </w:p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Minimalne wymagania: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Podstawowe funkcje</w:t>
            </w:r>
            <w:r w:rsidRPr="00FE4B35">
              <w:rPr>
                <w:b w:val="0"/>
              </w:rPr>
              <w:tab/>
              <w:t>drukarka, kopiarka, skaner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Typ drukarki</w:t>
            </w:r>
            <w:r w:rsidRPr="00FE4B35">
              <w:rPr>
                <w:b w:val="0"/>
              </w:rPr>
              <w:tab/>
              <w:t>Laserowa monochromatyczna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Maksymalny rozmiar papieru</w:t>
            </w:r>
            <w:r w:rsidRPr="00FE4B35">
              <w:rPr>
                <w:b w:val="0"/>
              </w:rPr>
              <w:tab/>
              <w:t>A3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Technologia druku</w:t>
            </w:r>
            <w:r w:rsidRPr="00FE4B35">
              <w:rPr>
                <w:b w:val="0"/>
              </w:rPr>
              <w:tab/>
              <w:t>laserowa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Rozdzielczość druku - główna</w:t>
            </w:r>
            <w:r w:rsidRPr="00FE4B35">
              <w:rPr>
                <w:b w:val="0"/>
              </w:rPr>
              <w:tab/>
              <w:t xml:space="preserve">600 </w:t>
            </w:r>
            <w:proofErr w:type="spellStart"/>
            <w:r w:rsidRPr="00FE4B35">
              <w:rPr>
                <w:b w:val="0"/>
              </w:rPr>
              <w:t>dpi</w:t>
            </w:r>
            <w:proofErr w:type="spellEnd"/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Prędkość drukowania mono</w:t>
            </w:r>
            <w:r w:rsidRPr="00FE4B35">
              <w:rPr>
                <w:b w:val="0"/>
              </w:rPr>
              <w:tab/>
              <w:t>20.0 stron/min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Cykl pracy min 30000/</w:t>
            </w:r>
            <w:proofErr w:type="spellStart"/>
            <w:r w:rsidRPr="00FE4B35">
              <w:rPr>
                <w:b w:val="0"/>
              </w:rPr>
              <w:t>mies</w:t>
            </w:r>
            <w:proofErr w:type="spellEnd"/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Minimalna gramatura papieru</w:t>
            </w:r>
            <w:r w:rsidRPr="00FE4B35">
              <w:rPr>
                <w:b w:val="0"/>
              </w:rPr>
              <w:tab/>
              <w:t>60 g/m2</w:t>
            </w:r>
          </w:p>
          <w:p w:rsidR="00957B03" w:rsidRPr="00587728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</w:rPr>
              <w:t>Pojemność zamontowanych podajników</w:t>
            </w:r>
            <w:r w:rsidRPr="00FE4B35">
              <w:rPr>
                <w:b w:val="0"/>
              </w:rPr>
              <w:tab/>
              <w:t>350 arkuszy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03" w:rsidRPr="00587728" w:rsidRDefault="00957B03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1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lastRenderedPageBreak/>
              <w:t>Drukarka laserowa ze skanerem i kopiarką A4</w:t>
            </w:r>
          </w:p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  <w:p w:rsidR="00957B03" w:rsidRPr="00587728" w:rsidRDefault="00957B03" w:rsidP="00957B03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Minimalne wymagania: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Podstawowe funkcje</w:t>
            </w:r>
            <w:r w:rsidRPr="00FE4B35">
              <w:rPr>
                <w:b w:val="0"/>
                <w:color w:val="auto"/>
              </w:rPr>
              <w:tab/>
              <w:t>drukarka, kopiarka, skaner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Typ drukarki</w:t>
            </w:r>
            <w:r w:rsidRPr="00FE4B35">
              <w:rPr>
                <w:b w:val="0"/>
                <w:color w:val="auto"/>
              </w:rPr>
              <w:tab/>
              <w:t>Laserowa monochromatyczna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Maksymalny rozmiar papieru</w:t>
            </w:r>
            <w:r w:rsidRPr="00FE4B35">
              <w:rPr>
                <w:b w:val="0"/>
                <w:color w:val="auto"/>
              </w:rPr>
              <w:tab/>
              <w:t>A4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Czas wydruku pierwszej strony</w:t>
            </w:r>
            <w:r w:rsidRPr="00FE4B35">
              <w:rPr>
                <w:b w:val="0"/>
                <w:color w:val="auto"/>
              </w:rPr>
              <w:tab/>
              <w:t>7.3 s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Technologia druku</w:t>
            </w:r>
            <w:r w:rsidRPr="00FE4B35">
              <w:rPr>
                <w:b w:val="0"/>
                <w:color w:val="auto"/>
              </w:rPr>
              <w:tab/>
              <w:t>laserowa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Rozdzielczość druku - główna</w:t>
            </w:r>
            <w:r w:rsidRPr="00FE4B35">
              <w:rPr>
                <w:b w:val="0"/>
                <w:color w:val="auto"/>
              </w:rPr>
              <w:tab/>
              <w:t xml:space="preserve">600 </w:t>
            </w:r>
            <w:proofErr w:type="spellStart"/>
            <w:r w:rsidRPr="00FE4B35">
              <w:rPr>
                <w:b w:val="0"/>
                <w:color w:val="auto"/>
              </w:rPr>
              <w:t>dpi</w:t>
            </w:r>
            <w:proofErr w:type="spellEnd"/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Cykl pracy (miesięcznie, maks.)</w:t>
            </w:r>
            <w:r w:rsidRPr="00FE4B35">
              <w:rPr>
                <w:b w:val="0"/>
                <w:color w:val="auto"/>
              </w:rPr>
              <w:tab/>
              <w:t>10000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Minimalna gramatura papieru</w:t>
            </w:r>
            <w:r w:rsidRPr="00FE4B35">
              <w:rPr>
                <w:b w:val="0"/>
                <w:color w:val="auto"/>
              </w:rPr>
              <w:tab/>
              <w:t>60 g/m2</w:t>
            </w:r>
          </w:p>
          <w:p w:rsidR="00957B03" w:rsidRPr="00587728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Praca w sieci bezprzewodowej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03" w:rsidRPr="00587728" w:rsidRDefault="00957B03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2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24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B5" w:rsidRPr="00587728" w:rsidRDefault="007928B5" w:rsidP="007928B5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Tablet graficzny</w:t>
            </w:r>
          </w:p>
          <w:p w:rsidR="007928B5" w:rsidRPr="00587728" w:rsidRDefault="007928B5" w:rsidP="007928B5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B5" w:rsidRDefault="007928B5" w:rsidP="00C57460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Minimalne wymagania: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Bezprzewodowe i bezbateryjne piórko 4K, czułe na nacisk oraz rozpoznające nachylenie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Rezonans elektromagnetyczny, interfejs USB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Zasilanie bateryjne, czas pracy (bezprzewodowo) - 15 godzin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Kompatybilność z systemami Windows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FE4B35">
              <w:rPr>
                <w:b w:val="0"/>
              </w:rPr>
              <w:t>Możliwość pobrania maksymalnie dwóch darmowych programów (do wyboru) po zarejestrowaniu urządzenia</w:t>
            </w:r>
          </w:p>
          <w:p w:rsidR="00FE4B35" w:rsidRPr="00587728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</w:rPr>
              <w:t>Łączność bezprzewodowa Bluetooth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B5" w:rsidRPr="00587728" w:rsidRDefault="007928B5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2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B5" w:rsidRPr="00587728" w:rsidRDefault="00F83207" w:rsidP="007928B5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</w:t>
            </w:r>
            <w:r w:rsidR="007928B5" w:rsidRPr="00587728">
              <w:rPr>
                <w:b w:val="0"/>
                <w:color w:val="auto"/>
              </w:rPr>
              <w:t xml:space="preserve">parat fotograficzny  </w:t>
            </w:r>
          </w:p>
          <w:p w:rsidR="007928B5" w:rsidRPr="00587728" w:rsidRDefault="007928B5" w:rsidP="007928B5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 xml:space="preserve">Minimalne wymagania:  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1.</w:t>
            </w:r>
            <w:r w:rsidRPr="00FE4B35">
              <w:rPr>
                <w:b w:val="0"/>
                <w:color w:val="auto"/>
              </w:rPr>
              <w:tab/>
              <w:t xml:space="preserve">Rodzaj aparatu:  </w:t>
            </w:r>
            <w:proofErr w:type="spellStart"/>
            <w:r w:rsidRPr="00FE4B35">
              <w:rPr>
                <w:b w:val="0"/>
                <w:color w:val="auto"/>
              </w:rPr>
              <w:t>bezlusterkowe</w:t>
            </w:r>
            <w:proofErr w:type="spellEnd"/>
            <w:r w:rsidRPr="00FE4B35">
              <w:rPr>
                <w:b w:val="0"/>
                <w:color w:val="auto"/>
              </w:rPr>
              <w:t xml:space="preserve"> cyfrowe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2.</w:t>
            </w:r>
            <w:r w:rsidRPr="00FE4B35">
              <w:rPr>
                <w:b w:val="0"/>
                <w:color w:val="auto"/>
              </w:rPr>
              <w:tab/>
              <w:t xml:space="preserve">Rozdzielczość matrycy: min. 20 </w:t>
            </w:r>
            <w:proofErr w:type="spellStart"/>
            <w:r w:rsidRPr="00FE4B35">
              <w:rPr>
                <w:b w:val="0"/>
                <w:color w:val="auto"/>
              </w:rPr>
              <w:t>Mpix</w:t>
            </w:r>
            <w:proofErr w:type="spellEnd"/>
            <w:r w:rsidRPr="00FE4B35">
              <w:rPr>
                <w:b w:val="0"/>
                <w:color w:val="auto"/>
              </w:rPr>
              <w:t xml:space="preserve">  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3.</w:t>
            </w:r>
            <w:r w:rsidRPr="00FE4B35">
              <w:rPr>
                <w:b w:val="0"/>
                <w:color w:val="auto"/>
              </w:rPr>
              <w:tab/>
              <w:t>Wielkość matrycy: min.  1 / 2.3” CCD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4.</w:t>
            </w:r>
            <w:r w:rsidRPr="00FE4B35">
              <w:rPr>
                <w:b w:val="0"/>
                <w:color w:val="auto"/>
              </w:rPr>
              <w:tab/>
              <w:t>Nagrywanie wideo: min.   720p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5.</w:t>
            </w:r>
            <w:r w:rsidRPr="00FE4B35">
              <w:rPr>
                <w:b w:val="0"/>
                <w:color w:val="auto"/>
              </w:rPr>
              <w:tab/>
              <w:t xml:space="preserve">Rodzaje wyjść / wejść: min. czytnik kart, port mini USB (lub USB)  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6.</w:t>
            </w:r>
            <w:r w:rsidRPr="00FE4B35">
              <w:rPr>
                <w:b w:val="0"/>
                <w:color w:val="auto"/>
              </w:rPr>
              <w:tab/>
              <w:t xml:space="preserve">Stabilizator obrazu: tak </w:t>
            </w:r>
          </w:p>
          <w:p w:rsidR="00FE4B35" w:rsidRP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9.</w:t>
            </w:r>
            <w:r w:rsidRPr="00FE4B35">
              <w:rPr>
                <w:b w:val="0"/>
                <w:color w:val="auto"/>
              </w:rPr>
              <w:tab/>
              <w:t xml:space="preserve">Dołączone akcesoria: min. akumulator, kabel do USB  </w:t>
            </w:r>
          </w:p>
          <w:p w:rsidR="00FE4B35" w:rsidRDefault="00FE4B35" w:rsidP="00FE4B3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FE4B35">
              <w:rPr>
                <w:b w:val="0"/>
                <w:color w:val="auto"/>
              </w:rPr>
              <w:t>Zbliżenie optyczne:  40x</w:t>
            </w:r>
          </w:p>
          <w:p w:rsidR="007928B5" w:rsidRPr="00FE4B35" w:rsidRDefault="007928B5" w:rsidP="00FE4B3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B5" w:rsidRPr="00587728" w:rsidRDefault="007928B5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1</w:t>
            </w:r>
          </w:p>
        </w:tc>
      </w:tr>
      <w:tr w:rsidR="00587728" w:rsidRPr="00587728" w:rsidTr="00BA76C3">
        <w:tblPrEx>
          <w:tblCellMar>
            <w:top w:w="45" w:type="dxa"/>
            <w:left w:w="70" w:type="dxa"/>
            <w:right w:w="88" w:type="dxa"/>
          </w:tblCellMar>
        </w:tblPrEx>
        <w:trPr>
          <w:trHeight w:val="153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8C" w:rsidRPr="00587728" w:rsidRDefault="0052418C" w:rsidP="0052418C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proofErr w:type="spellStart"/>
            <w:r w:rsidRPr="00587728">
              <w:rPr>
                <w:b w:val="0"/>
                <w:color w:val="auto"/>
              </w:rPr>
              <w:t>Wizualizer</w:t>
            </w:r>
            <w:proofErr w:type="spellEnd"/>
            <w:r w:rsidRPr="00587728">
              <w:rPr>
                <w:b w:val="0"/>
                <w:color w:val="auto"/>
              </w:rPr>
              <w:t xml:space="preserve"> - urządzenie służące do prezentacji </w:t>
            </w:r>
          </w:p>
          <w:p w:rsidR="007928B5" w:rsidRPr="00587728" w:rsidRDefault="007928B5" w:rsidP="0052418C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C3" w:rsidRPr="00BA76C3" w:rsidRDefault="00BA76C3" w:rsidP="00BA76C3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BA76C3">
              <w:rPr>
                <w:b w:val="0"/>
              </w:rPr>
              <w:t xml:space="preserve">Matryca 5 </w:t>
            </w:r>
            <w:proofErr w:type="spellStart"/>
            <w:r w:rsidRPr="00BA76C3">
              <w:rPr>
                <w:b w:val="0"/>
              </w:rPr>
              <w:t>Mpx</w:t>
            </w:r>
            <w:proofErr w:type="spellEnd"/>
            <w:r w:rsidRPr="00BA76C3">
              <w:rPr>
                <w:b w:val="0"/>
              </w:rPr>
              <w:t xml:space="preserve">, Full HD (1920z1080), </w:t>
            </w:r>
          </w:p>
          <w:p w:rsidR="00BA76C3" w:rsidRPr="00BA76C3" w:rsidRDefault="00BA76C3" w:rsidP="00BA76C3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BA76C3">
              <w:rPr>
                <w:b w:val="0"/>
              </w:rPr>
              <w:t xml:space="preserve">odświeżanie max 30 FPS, </w:t>
            </w:r>
          </w:p>
          <w:p w:rsidR="00BA76C3" w:rsidRPr="00BA76C3" w:rsidRDefault="00BA76C3" w:rsidP="00BA76C3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BA76C3">
              <w:rPr>
                <w:b w:val="0"/>
              </w:rPr>
              <w:t xml:space="preserve">zoom całkowity (8x). </w:t>
            </w:r>
          </w:p>
          <w:p w:rsidR="00BA76C3" w:rsidRPr="00BA76C3" w:rsidRDefault="00BA76C3" w:rsidP="00BA76C3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BA76C3">
              <w:rPr>
                <w:b w:val="0"/>
              </w:rPr>
              <w:t>USB 3.0</w:t>
            </w:r>
          </w:p>
          <w:p w:rsidR="007928B5" w:rsidRPr="00BA76C3" w:rsidRDefault="00BA76C3" w:rsidP="007928B5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BA76C3">
              <w:rPr>
                <w:b w:val="0"/>
              </w:rPr>
              <w:t xml:space="preserve">Waga 1,5 kg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B5" w:rsidRPr="00587728" w:rsidRDefault="0052418C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2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8C" w:rsidRPr="00587728" w:rsidRDefault="00F83207" w:rsidP="0052418C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K</w:t>
            </w:r>
            <w:r w:rsidR="0052418C" w:rsidRPr="00587728">
              <w:rPr>
                <w:b w:val="0"/>
                <w:color w:val="auto"/>
              </w:rPr>
              <w:t xml:space="preserve">alkulatory naukowe 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C3" w:rsidRDefault="0052418C" w:rsidP="00444576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 xml:space="preserve">Specyfikacja techniczna: Dwuwierszowy </w:t>
            </w:r>
            <w:r w:rsidR="00444576" w:rsidRPr="00444576">
              <w:rPr>
                <w:b w:val="0"/>
                <w:color w:val="auto"/>
              </w:rPr>
              <w:t>ułamki zwykłe (naturalnie zapisywane), wynik z pierwiastkiem, pierwiastek kwadratowy, sześcienny oraz dowolnego stopnia (naturalnie zapisywane), kwadrat liczby, sześcian i potęga o dowolnym wykł</w:t>
            </w:r>
            <w:r w:rsidR="00444576">
              <w:rPr>
                <w:b w:val="0"/>
                <w:color w:val="auto"/>
              </w:rPr>
              <w:t xml:space="preserve">adniku (naturalnie zapisywane), </w:t>
            </w:r>
            <w:r w:rsidR="00444576" w:rsidRPr="00444576">
              <w:rPr>
                <w:b w:val="0"/>
                <w:color w:val="auto"/>
              </w:rPr>
              <w:t xml:space="preserve">logarytm dziesiętny i naturalny, funkcje trygonometryczne i cyklometryczne, funkcje hiperboliczne i </w:t>
            </w:r>
            <w:proofErr w:type="spellStart"/>
            <w:r w:rsidR="00444576" w:rsidRPr="00444576">
              <w:rPr>
                <w:b w:val="0"/>
                <w:color w:val="auto"/>
              </w:rPr>
              <w:t>area</w:t>
            </w:r>
            <w:proofErr w:type="spellEnd"/>
            <w:r w:rsidR="00444576" w:rsidRPr="00444576">
              <w:rPr>
                <w:b w:val="0"/>
                <w:color w:val="auto"/>
              </w:rPr>
              <w:t>, jednostki kąta: DEG, RAD, GRA, zamiana &gt;DEG&gt;RAD&gt;GRA&gt;, notacja inżynierska i wykładnicza, kombinacje i wariacje</w:t>
            </w:r>
          </w:p>
          <w:p w:rsidR="0052418C" w:rsidRPr="00587728" w:rsidRDefault="0052418C" w:rsidP="0052418C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b w:val="0"/>
                <w:color w:val="auto"/>
              </w:rPr>
              <w:t>Zasilanie: bateria 1 x AAA, standardowo w kalkulatorze, Dołączona instrukcja w język</w:t>
            </w:r>
            <w:r w:rsidR="00444576">
              <w:rPr>
                <w:b w:val="0"/>
                <w:color w:val="auto"/>
              </w:rPr>
              <w:t>u polskim.</w:t>
            </w:r>
          </w:p>
          <w:p w:rsidR="0052418C" w:rsidRPr="00587728" w:rsidRDefault="0052418C" w:rsidP="007928B5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8C" w:rsidRPr="00587728" w:rsidRDefault="0052418C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13</w:t>
            </w:r>
          </w:p>
        </w:tc>
      </w:tr>
      <w:tr w:rsidR="00587728" w:rsidRPr="00587728" w:rsidTr="00FE4B35">
        <w:tblPrEx>
          <w:tblCellMar>
            <w:top w:w="45" w:type="dxa"/>
            <w:left w:w="70" w:type="dxa"/>
            <w:right w:w="88" w:type="dxa"/>
          </w:tblCellMar>
        </w:tblPrEx>
        <w:trPr>
          <w:trHeight w:val="24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52" w:rsidRPr="00587728" w:rsidRDefault="00F83207" w:rsidP="00190552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</w:t>
            </w:r>
            <w:r w:rsidR="00190552" w:rsidRPr="00587728">
              <w:rPr>
                <w:b w:val="0"/>
                <w:color w:val="auto"/>
              </w:rPr>
              <w:t>rojektor multimedialny</w:t>
            </w:r>
          </w:p>
          <w:p w:rsidR="00190552" w:rsidRPr="00587728" w:rsidRDefault="00190552" w:rsidP="00F83207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</w:pPr>
            <w:r w:rsidRPr="00D16476">
              <w:rPr>
                <w:b w:val="0"/>
              </w:rPr>
              <w:t xml:space="preserve">Wymagane minimalne parametry:  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 xml:space="preserve">Technologia: DLP, 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</w:pPr>
            <w:r w:rsidRPr="00D16476">
              <w:rPr>
                <w:b w:val="0"/>
              </w:rPr>
              <w:t xml:space="preserve">Jasność [ANSI]: 3600 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</w:pPr>
            <w:r w:rsidRPr="00D16476">
              <w:rPr>
                <w:b w:val="0"/>
              </w:rPr>
              <w:t>Kontrast: ,  20000:1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</w:pPr>
            <w:r w:rsidRPr="00D16476">
              <w:rPr>
                <w:b w:val="0"/>
              </w:rPr>
              <w:t>Rozdzielczość: ,  1024x768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</w:pPr>
            <w:r w:rsidRPr="00D16476">
              <w:rPr>
                <w:b w:val="0"/>
              </w:rPr>
              <w:t>Proporcje obrazu: ,  16:9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</w:pPr>
            <w:r w:rsidRPr="00D16476">
              <w:rPr>
                <w:b w:val="0"/>
              </w:rPr>
              <w:t xml:space="preserve">Akcesoria standardowe: Pilot / Baterie,  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</w:pPr>
            <w:r w:rsidRPr="00D16476">
              <w:rPr>
                <w:b w:val="0"/>
              </w:rPr>
              <w:t xml:space="preserve">Kabel Zasilający, Instrukcja Użytkownika CD, Instrukcja Szybkiego Uruchomienia, Karta Gwarancyjna, Zasłonka Obiektywu; </w:t>
            </w:r>
          </w:p>
          <w:p w:rsidR="00190552" w:rsidRPr="00587728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D16476">
              <w:rPr>
                <w:b w:val="0"/>
              </w:rPr>
              <w:t xml:space="preserve">Kabel </w:t>
            </w:r>
            <w:proofErr w:type="spellStart"/>
            <w:r w:rsidRPr="00D16476">
              <w:rPr>
                <w:b w:val="0"/>
              </w:rPr>
              <w:t>HDMi</w:t>
            </w:r>
            <w:proofErr w:type="spellEnd"/>
            <w:r w:rsidRPr="00D16476">
              <w:rPr>
                <w:b w:val="0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52" w:rsidRPr="00587728" w:rsidRDefault="00190552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1</w:t>
            </w:r>
          </w:p>
        </w:tc>
      </w:tr>
      <w:tr w:rsidR="00587728" w:rsidRPr="00587728" w:rsidTr="00FE4B35">
        <w:tblPrEx>
          <w:tblCellMar>
            <w:left w:w="70" w:type="dxa"/>
            <w:right w:w="46" w:type="dxa"/>
          </w:tblCellMar>
        </w:tblPrEx>
        <w:trPr>
          <w:trHeight w:val="135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Pr="00587728" w:rsidRDefault="009F082D">
            <w:pPr>
              <w:spacing w:after="0" w:line="259" w:lineRule="auto"/>
              <w:ind w:left="0" w:right="480" w:firstLine="0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Monitor multimedialny</w:t>
            </w:r>
          </w:p>
          <w:p w:rsidR="009F082D" w:rsidRPr="00587728" w:rsidRDefault="009F082D">
            <w:pPr>
              <w:spacing w:after="0" w:line="259" w:lineRule="auto"/>
              <w:ind w:left="0" w:right="480" w:firstLine="0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Wymagane minimalne parametry: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Rozmiar monitora</w:t>
            </w:r>
            <w:r w:rsidRPr="00D16476">
              <w:rPr>
                <w:b w:val="0"/>
              </w:rPr>
              <w:tab/>
              <w:t>min 65 cali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Typ matrycy</w:t>
            </w:r>
            <w:r w:rsidRPr="00D16476">
              <w:rPr>
                <w:b w:val="0"/>
              </w:rPr>
              <w:tab/>
              <w:t>TFT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Czas reakcji matrycy</w:t>
            </w:r>
            <w:r w:rsidRPr="00D16476">
              <w:rPr>
                <w:b w:val="0"/>
              </w:rPr>
              <w:tab/>
              <w:t>8 ms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Kontrast statyczny</w:t>
            </w:r>
            <w:r w:rsidRPr="00D16476">
              <w:rPr>
                <w:b w:val="0"/>
              </w:rPr>
              <w:tab/>
              <w:t>4000 :1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Ilość wyświetlanych kolorów</w:t>
            </w:r>
            <w:r w:rsidRPr="00D16476">
              <w:rPr>
                <w:b w:val="0"/>
              </w:rPr>
              <w:tab/>
              <w:t>1,07 B (10-bitowy)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 xml:space="preserve">Rozdzielczość </w:t>
            </w:r>
            <w:r w:rsidRPr="00D16476">
              <w:rPr>
                <w:b w:val="0"/>
              </w:rPr>
              <w:tab/>
              <w:t>1920 x 1080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proofErr w:type="spellStart"/>
            <w:r w:rsidRPr="00D16476">
              <w:rPr>
                <w:b w:val="0"/>
              </w:rPr>
              <w:t>Częst</w:t>
            </w:r>
            <w:proofErr w:type="spellEnd"/>
            <w:r w:rsidRPr="00D16476">
              <w:rPr>
                <w:b w:val="0"/>
              </w:rPr>
              <w:t>. odświeżania przy rozdzielczości optymalnej</w:t>
            </w:r>
            <w:r w:rsidRPr="00D16476">
              <w:rPr>
                <w:b w:val="0"/>
              </w:rPr>
              <w:tab/>
              <w:t xml:space="preserve">60 </w:t>
            </w:r>
            <w:proofErr w:type="spellStart"/>
            <w:r w:rsidRPr="00D16476">
              <w:rPr>
                <w:b w:val="0"/>
              </w:rPr>
              <w:t>Hz</w:t>
            </w:r>
            <w:proofErr w:type="spellEnd"/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Format obrazu</w:t>
            </w:r>
            <w:r w:rsidRPr="00D16476">
              <w:rPr>
                <w:b w:val="0"/>
              </w:rPr>
              <w:tab/>
              <w:t>16:9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Technologia dotykowa</w:t>
            </w:r>
            <w:r w:rsidRPr="00D16476">
              <w:rPr>
                <w:b w:val="0"/>
              </w:rPr>
              <w:tab/>
              <w:t>Podczerwień</w:t>
            </w:r>
          </w:p>
          <w:p w:rsidR="00D16476" w:rsidRPr="00D16476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D16476">
              <w:rPr>
                <w:b w:val="0"/>
              </w:rPr>
              <w:t>Ilość punktów dotyku</w:t>
            </w:r>
            <w:r w:rsidRPr="00D16476">
              <w:rPr>
                <w:b w:val="0"/>
              </w:rPr>
              <w:tab/>
              <w:t>Do 10</w:t>
            </w:r>
          </w:p>
          <w:p w:rsidR="004F0454" w:rsidRPr="00587728" w:rsidRDefault="00D16476" w:rsidP="00D16476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D16476">
              <w:rPr>
                <w:b w:val="0"/>
              </w:rPr>
              <w:t>Oprogramowanie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Pr="00587728" w:rsidRDefault="009F082D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b w:val="0"/>
                <w:color w:val="auto"/>
              </w:rPr>
              <w:t>4</w:t>
            </w:r>
          </w:p>
        </w:tc>
      </w:tr>
      <w:tr w:rsidR="00587728" w:rsidRPr="00587728" w:rsidTr="00FE4B35">
        <w:tblPrEx>
          <w:tblCellMar>
            <w:left w:w="70" w:type="dxa"/>
            <w:right w:w="46" w:type="dxa"/>
          </w:tblCellMar>
        </w:tblPrEx>
        <w:trPr>
          <w:trHeight w:val="135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591" w:rsidRPr="00587728" w:rsidRDefault="00CA7591" w:rsidP="001026B3">
            <w:pPr>
              <w:spacing w:after="0" w:line="259" w:lineRule="auto"/>
              <w:ind w:left="0" w:right="48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 xml:space="preserve">Podstawa mobilna do monitora multimedialnego </w:t>
            </w:r>
          </w:p>
          <w:p w:rsidR="00CA7591" w:rsidRPr="00587728" w:rsidRDefault="00CA7591">
            <w:pPr>
              <w:spacing w:after="0" w:line="259" w:lineRule="auto"/>
              <w:ind w:left="0" w:right="480" w:firstLine="0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87F" w:rsidRPr="0075187F" w:rsidRDefault="0075187F" w:rsidP="0075187F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5187F">
              <w:rPr>
                <w:b w:val="0"/>
              </w:rPr>
              <w:t>Wymagane minimalne parametry:</w:t>
            </w:r>
          </w:p>
          <w:p w:rsidR="0075187F" w:rsidRPr="0075187F" w:rsidRDefault="0075187F" w:rsidP="0075187F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5187F">
              <w:rPr>
                <w:b w:val="0"/>
              </w:rPr>
              <w:t>Obciążenie maksymalne 150 kg;</w:t>
            </w:r>
          </w:p>
          <w:p w:rsidR="0075187F" w:rsidRPr="0075187F" w:rsidRDefault="0075187F" w:rsidP="0075187F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5187F">
              <w:rPr>
                <w:b w:val="0"/>
              </w:rPr>
              <w:t>półka na komputer</w:t>
            </w:r>
          </w:p>
          <w:p w:rsidR="0075187F" w:rsidRPr="0075187F" w:rsidRDefault="0075187F" w:rsidP="0075187F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5187F">
              <w:rPr>
                <w:b w:val="0"/>
              </w:rPr>
              <w:t>Stabilna konstrukcja;</w:t>
            </w:r>
          </w:p>
          <w:p w:rsidR="0075187F" w:rsidRPr="0075187F" w:rsidRDefault="0075187F" w:rsidP="0075187F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5187F">
              <w:rPr>
                <w:b w:val="0"/>
              </w:rPr>
              <w:t>Gumowe kółka</w:t>
            </w:r>
          </w:p>
          <w:p w:rsidR="0075187F" w:rsidRPr="0075187F" w:rsidRDefault="0075187F" w:rsidP="0075187F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5187F">
              <w:rPr>
                <w:b w:val="0"/>
              </w:rPr>
              <w:lastRenderedPageBreak/>
              <w:t>Blokada kółek</w:t>
            </w:r>
          </w:p>
          <w:p w:rsidR="00CA7591" w:rsidRPr="00587728" w:rsidRDefault="0075187F" w:rsidP="0075187F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5187F">
              <w:rPr>
                <w:b w:val="0"/>
              </w:rPr>
              <w:t>Łatwy i wygodny montaż monitora na statywie;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591" w:rsidRPr="00587728" w:rsidRDefault="00CA7591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lastRenderedPageBreak/>
              <w:t>1</w:t>
            </w:r>
          </w:p>
        </w:tc>
      </w:tr>
      <w:tr w:rsidR="00587728" w:rsidRPr="00587728" w:rsidTr="008248A0">
        <w:tblPrEx>
          <w:tblCellMar>
            <w:left w:w="70" w:type="dxa"/>
            <w:right w:w="46" w:type="dxa"/>
          </w:tblCellMar>
        </w:tblPrEx>
        <w:trPr>
          <w:trHeight w:val="2566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Pr="00587728" w:rsidRDefault="00F83207" w:rsidP="00F83207">
            <w:pPr>
              <w:spacing w:after="2" w:line="237" w:lineRule="auto"/>
              <w:ind w:left="0" w:right="24" w:firstLine="0"/>
              <w:jc w:val="left"/>
              <w:rPr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P</w:t>
            </w:r>
            <w:r w:rsidR="00C57460" w:rsidRPr="00587728">
              <w:rPr>
                <w:b w:val="0"/>
                <w:color w:val="auto"/>
              </w:rPr>
              <w:t xml:space="preserve">rogram </w:t>
            </w:r>
            <w:r w:rsidR="0075187F" w:rsidRPr="0075187F">
              <w:rPr>
                <w:b w:val="0"/>
                <w:color w:val="auto"/>
              </w:rPr>
              <w:t xml:space="preserve">Adobe </w:t>
            </w:r>
            <w:proofErr w:type="spellStart"/>
            <w:r w:rsidR="0075187F" w:rsidRPr="0075187F">
              <w:rPr>
                <w:b w:val="0"/>
                <w:color w:val="auto"/>
              </w:rPr>
              <w:t>Dreamweaver</w:t>
            </w:r>
            <w:proofErr w:type="spellEnd"/>
            <w:r w:rsidR="0075187F" w:rsidRPr="0075187F">
              <w:rPr>
                <w:b w:val="0"/>
                <w:color w:val="auto"/>
              </w:rPr>
              <w:t xml:space="preserve"> CS6 lub program </w:t>
            </w:r>
            <w:r w:rsidR="008248A0">
              <w:rPr>
                <w:b w:val="0"/>
                <w:color w:val="auto"/>
              </w:rPr>
              <w:t>równoważny</w:t>
            </w: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A0" w:rsidRPr="008248A0" w:rsidRDefault="00C57460" w:rsidP="008248A0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 xml:space="preserve"> </w:t>
            </w:r>
            <w:r w:rsidR="008248A0" w:rsidRPr="008248A0">
              <w:rPr>
                <w:bCs/>
                <w:color w:val="auto"/>
              </w:rPr>
              <w:t xml:space="preserve">Za równoważne oprogramowaniu </w:t>
            </w:r>
            <w:proofErr w:type="spellStart"/>
            <w:r w:rsidR="008248A0" w:rsidRPr="008248A0">
              <w:rPr>
                <w:bCs/>
                <w:color w:val="auto"/>
              </w:rPr>
              <w:t>Dreamweaver</w:t>
            </w:r>
            <w:proofErr w:type="spellEnd"/>
            <w:r w:rsidR="008248A0" w:rsidRPr="008248A0">
              <w:rPr>
                <w:bCs/>
                <w:color w:val="auto"/>
              </w:rPr>
              <w:t xml:space="preserve"> CS6 uważa się oprogramowanie posiadające następujące walory użytkowe</w:t>
            </w:r>
          </w:p>
          <w:p w:rsidR="008248A0" w:rsidRPr="008248A0" w:rsidRDefault="008248A0" w:rsidP="008248A0">
            <w:pPr>
              <w:numPr>
                <w:ilvl w:val="0"/>
                <w:numId w:val="59"/>
              </w:numPr>
              <w:spacing w:after="0" w:line="259" w:lineRule="auto"/>
              <w:jc w:val="left"/>
              <w:rPr>
                <w:b w:val="0"/>
                <w:color w:val="auto"/>
              </w:rPr>
            </w:pPr>
            <w:r w:rsidRPr="008248A0">
              <w:rPr>
                <w:b w:val="0"/>
                <w:color w:val="auto"/>
              </w:rPr>
              <w:t xml:space="preserve">Pozwala na tworzenie witryn internetowych oraz aplikacji dla </w:t>
            </w:r>
            <w:proofErr w:type="spellStart"/>
            <w:r w:rsidRPr="008248A0">
              <w:rPr>
                <w:b w:val="0"/>
                <w:color w:val="auto"/>
              </w:rPr>
              <w:t>smartfonów</w:t>
            </w:r>
            <w:proofErr w:type="spellEnd"/>
            <w:r w:rsidRPr="008248A0">
              <w:rPr>
                <w:b w:val="0"/>
                <w:color w:val="auto"/>
              </w:rPr>
              <w:t>, tabletów i komputerów.</w:t>
            </w:r>
          </w:p>
          <w:p w:rsidR="008248A0" w:rsidRPr="008248A0" w:rsidRDefault="008248A0" w:rsidP="008248A0">
            <w:pPr>
              <w:numPr>
                <w:ilvl w:val="0"/>
                <w:numId w:val="59"/>
              </w:numPr>
              <w:spacing w:after="0" w:line="259" w:lineRule="auto"/>
              <w:jc w:val="left"/>
              <w:rPr>
                <w:b w:val="0"/>
                <w:color w:val="auto"/>
              </w:rPr>
            </w:pPr>
            <w:r w:rsidRPr="008248A0">
              <w:rPr>
                <w:b w:val="0"/>
                <w:color w:val="auto"/>
              </w:rPr>
              <w:t xml:space="preserve">Posiada wsparcie dla technologii dla technologii </w:t>
            </w:r>
            <w:proofErr w:type="spellStart"/>
            <w:r w:rsidRPr="008248A0">
              <w:rPr>
                <w:b w:val="0"/>
                <w:color w:val="auto"/>
              </w:rPr>
              <w:t>ColdFusion</w:t>
            </w:r>
            <w:proofErr w:type="spellEnd"/>
            <w:r w:rsidRPr="008248A0">
              <w:rPr>
                <w:b w:val="0"/>
                <w:color w:val="auto"/>
              </w:rPr>
              <w:t xml:space="preserve">, PHP5, ASP, ASP.NET, JSP i AJAX(dzięki wykorzystaniu platformy </w:t>
            </w:r>
            <w:proofErr w:type="spellStart"/>
            <w:r w:rsidRPr="008248A0">
              <w:rPr>
                <w:b w:val="0"/>
                <w:color w:val="auto"/>
              </w:rPr>
              <w:t>Spry</w:t>
            </w:r>
            <w:proofErr w:type="spellEnd"/>
            <w:r w:rsidRPr="008248A0">
              <w:rPr>
                <w:b w:val="0"/>
                <w:color w:val="auto"/>
              </w:rPr>
              <w:t>).</w:t>
            </w:r>
          </w:p>
          <w:p w:rsidR="008248A0" w:rsidRPr="008248A0" w:rsidRDefault="008248A0" w:rsidP="008248A0">
            <w:pPr>
              <w:numPr>
                <w:ilvl w:val="0"/>
                <w:numId w:val="59"/>
              </w:numPr>
              <w:spacing w:after="0" w:line="259" w:lineRule="auto"/>
              <w:jc w:val="left"/>
              <w:rPr>
                <w:b w:val="0"/>
                <w:color w:val="auto"/>
              </w:rPr>
            </w:pPr>
            <w:r w:rsidRPr="008248A0">
              <w:rPr>
                <w:b w:val="0"/>
                <w:color w:val="auto"/>
              </w:rPr>
              <w:t xml:space="preserve">Posiada wsparcie </w:t>
            </w:r>
            <w:proofErr w:type="spellStart"/>
            <w:r w:rsidRPr="008248A0">
              <w:rPr>
                <w:b w:val="0"/>
                <w:color w:val="auto"/>
              </w:rPr>
              <w:t>wsparcie</w:t>
            </w:r>
            <w:proofErr w:type="spellEnd"/>
            <w:r w:rsidRPr="008248A0">
              <w:rPr>
                <w:b w:val="0"/>
                <w:color w:val="auto"/>
              </w:rPr>
              <w:t xml:space="preserve"> dla systemów zarządzania treścią (CMS) - </w:t>
            </w:r>
            <w:proofErr w:type="spellStart"/>
            <w:r w:rsidRPr="008248A0">
              <w:rPr>
                <w:b w:val="0"/>
                <w:color w:val="auto"/>
              </w:rPr>
              <w:t>Drupal</w:t>
            </w:r>
            <w:proofErr w:type="spellEnd"/>
            <w:r w:rsidRPr="008248A0">
              <w:rPr>
                <w:b w:val="0"/>
                <w:color w:val="auto"/>
              </w:rPr>
              <w:t xml:space="preserve">, </w:t>
            </w:r>
            <w:proofErr w:type="spellStart"/>
            <w:r w:rsidRPr="008248A0">
              <w:rPr>
                <w:b w:val="0"/>
                <w:color w:val="auto"/>
              </w:rPr>
              <w:t>Joomla</w:t>
            </w:r>
            <w:proofErr w:type="spellEnd"/>
            <w:r w:rsidRPr="008248A0">
              <w:rPr>
                <w:b w:val="0"/>
                <w:color w:val="auto"/>
              </w:rPr>
              <w:t xml:space="preserve">! </w:t>
            </w:r>
            <w:proofErr w:type="spellStart"/>
            <w:r w:rsidRPr="008248A0">
              <w:rPr>
                <w:b w:val="0"/>
                <w:color w:val="auto"/>
              </w:rPr>
              <w:t>WordPress</w:t>
            </w:r>
            <w:proofErr w:type="spellEnd"/>
            <w:r w:rsidRPr="008248A0">
              <w:rPr>
                <w:b w:val="0"/>
                <w:color w:val="auto"/>
              </w:rPr>
              <w:t xml:space="preserve">, </w:t>
            </w:r>
          </w:p>
          <w:p w:rsidR="008248A0" w:rsidRPr="008248A0" w:rsidRDefault="008248A0" w:rsidP="008248A0">
            <w:pPr>
              <w:numPr>
                <w:ilvl w:val="0"/>
                <w:numId w:val="59"/>
              </w:numPr>
              <w:spacing w:after="0" w:line="259" w:lineRule="auto"/>
              <w:jc w:val="left"/>
              <w:rPr>
                <w:b w:val="0"/>
                <w:color w:val="auto"/>
              </w:rPr>
            </w:pPr>
            <w:r w:rsidRPr="008248A0">
              <w:rPr>
                <w:b w:val="0"/>
                <w:color w:val="auto"/>
              </w:rPr>
              <w:t>Dostępność na platformy Mac OS i Windows.</w:t>
            </w:r>
          </w:p>
          <w:p w:rsidR="004F0454" w:rsidRPr="00587728" w:rsidRDefault="004F0454" w:rsidP="00CA759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Pr="00587728" w:rsidRDefault="00C5746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b w:val="0"/>
                <w:color w:val="auto"/>
              </w:rPr>
              <w:t xml:space="preserve">1 </w:t>
            </w:r>
          </w:p>
        </w:tc>
      </w:tr>
      <w:tr w:rsidR="00587728" w:rsidRPr="00587728" w:rsidTr="00FE4B35">
        <w:tblPrEx>
          <w:tblCellMar>
            <w:left w:w="70" w:type="dxa"/>
            <w:right w:w="46" w:type="dxa"/>
          </w:tblCellMar>
        </w:tblPrEx>
        <w:trPr>
          <w:trHeight w:val="295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Pr="00587728" w:rsidRDefault="00CA7591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Dyska zewnętrzny z zasilaniem</w:t>
            </w:r>
          </w:p>
          <w:p w:rsidR="00CA7591" w:rsidRPr="00587728" w:rsidRDefault="00CA7591" w:rsidP="00CA7591">
            <w:pPr>
              <w:spacing w:after="16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1F6" w:rsidRPr="000B51F6" w:rsidRDefault="000B51F6" w:rsidP="000B51F6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0B51F6">
              <w:rPr>
                <w:b w:val="0"/>
              </w:rPr>
              <w:t>Wymagane minimalne parametry:</w:t>
            </w:r>
          </w:p>
          <w:p w:rsidR="004F0454" w:rsidRPr="00587728" w:rsidRDefault="000B51F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0B51F6">
              <w:rPr>
                <w:b w:val="0"/>
              </w:rPr>
              <w:t>HDD min 1TB lub SSD min 256GB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Pr="00587728" w:rsidRDefault="00CA7591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color w:val="auto"/>
              </w:rPr>
              <w:t>11</w:t>
            </w:r>
          </w:p>
        </w:tc>
      </w:tr>
      <w:tr w:rsidR="00587728" w:rsidRPr="00587728" w:rsidTr="00FE4B35">
        <w:tblPrEx>
          <w:tblCellMar>
            <w:left w:w="70" w:type="dxa"/>
            <w:right w:w="46" w:type="dxa"/>
          </w:tblCellMar>
        </w:tblPrEx>
        <w:trPr>
          <w:trHeight w:val="701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Pr="00587728" w:rsidRDefault="00CA7591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 xml:space="preserve">Pamięć </w:t>
            </w:r>
            <w:proofErr w:type="spellStart"/>
            <w:r w:rsidRPr="00587728">
              <w:rPr>
                <w:b w:val="0"/>
                <w:color w:val="auto"/>
              </w:rPr>
              <w:t>pendrive</w:t>
            </w:r>
            <w:proofErr w:type="spellEnd"/>
            <w:r w:rsidRPr="00587728">
              <w:rPr>
                <w:b w:val="0"/>
                <w:color w:val="auto"/>
              </w:rPr>
              <w:t xml:space="preserve"> 64 GB</w:t>
            </w:r>
          </w:p>
          <w:p w:rsidR="00CA7591" w:rsidRPr="00587728" w:rsidRDefault="00CA7591" w:rsidP="00CA7591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C3673">
              <w:rPr>
                <w:b w:val="0"/>
              </w:rPr>
              <w:t>Wymagane minimalne parametry: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 w:rsidRPr="007C3673">
              <w:rPr>
                <w:b w:val="0"/>
              </w:rPr>
              <w:t>USB 3.0</w:t>
            </w:r>
          </w:p>
          <w:p w:rsidR="004F0454" w:rsidRPr="00587728" w:rsidRDefault="007C3673" w:rsidP="007C367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C3673">
              <w:rPr>
                <w:b w:val="0"/>
              </w:rPr>
              <w:t>odczyt 40MB/s, zapis min. 10MB/s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Pr="00587728" w:rsidRDefault="00CA759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b w:val="0"/>
                <w:color w:val="auto"/>
              </w:rPr>
              <w:t>11</w:t>
            </w:r>
          </w:p>
        </w:tc>
      </w:tr>
      <w:tr w:rsidR="00587728" w:rsidRPr="00587728" w:rsidTr="00FE4B35">
        <w:tblPrEx>
          <w:tblCellMar>
            <w:left w:w="70" w:type="dxa"/>
            <w:right w:w="46" w:type="dxa"/>
          </w:tblCellMar>
        </w:tblPrEx>
        <w:trPr>
          <w:trHeight w:val="929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Pr="00587728" w:rsidRDefault="001026B3" w:rsidP="00CA7591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Z</w:t>
            </w:r>
            <w:r w:rsidR="00CA7591" w:rsidRPr="00587728">
              <w:rPr>
                <w:b w:val="0"/>
                <w:color w:val="auto"/>
              </w:rPr>
              <w:t>ewnętrzny napęd DVD</w:t>
            </w:r>
          </w:p>
          <w:p w:rsidR="00CA7591" w:rsidRPr="00587728" w:rsidRDefault="00CA7591" w:rsidP="00CA7591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Wymagane minimalne parametry: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Interfejs</w:t>
            </w:r>
            <w:r w:rsidRPr="007C3673">
              <w:rPr>
                <w:b w:val="0"/>
                <w:color w:val="auto"/>
              </w:rPr>
              <w:tab/>
              <w:t>USB 2.0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Bufor</w:t>
            </w:r>
            <w:r w:rsidRPr="007C3673">
              <w:rPr>
                <w:b w:val="0"/>
                <w:color w:val="auto"/>
              </w:rPr>
              <w:tab/>
              <w:t>1.0 MB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Sposób ładowania płyty</w:t>
            </w:r>
            <w:r w:rsidRPr="007C3673">
              <w:rPr>
                <w:b w:val="0"/>
                <w:color w:val="auto"/>
              </w:rPr>
              <w:tab/>
              <w:t>Tacka</w:t>
            </w:r>
          </w:p>
          <w:p w:rsidR="004F0454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Praca w pozycji pionowej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Pr="00587728" w:rsidRDefault="00CA759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b w:val="0"/>
                <w:color w:val="auto"/>
              </w:rPr>
              <w:t>11</w:t>
            </w:r>
            <w:r w:rsidR="00C57460" w:rsidRPr="00587728">
              <w:rPr>
                <w:b w:val="0"/>
                <w:color w:val="auto"/>
              </w:rPr>
              <w:t xml:space="preserve"> </w:t>
            </w:r>
          </w:p>
        </w:tc>
      </w:tr>
      <w:tr w:rsidR="00587728" w:rsidRPr="00587728" w:rsidTr="00FE4B35">
        <w:tblPrEx>
          <w:tblCellMar>
            <w:left w:w="70" w:type="dxa"/>
            <w:right w:w="46" w:type="dxa"/>
          </w:tblCellMar>
        </w:tblPrEx>
        <w:trPr>
          <w:trHeight w:val="9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54" w:rsidRPr="00587728" w:rsidRDefault="00CA7591">
            <w:pPr>
              <w:spacing w:after="0" w:line="259" w:lineRule="auto"/>
              <w:ind w:left="0" w:right="287" w:firstLine="0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 xml:space="preserve">Router </w:t>
            </w:r>
          </w:p>
          <w:p w:rsidR="00CA7591" w:rsidRPr="00587728" w:rsidRDefault="00CA7591" w:rsidP="00CA7591">
            <w:pPr>
              <w:spacing w:after="0" w:line="259" w:lineRule="auto"/>
              <w:ind w:left="0" w:right="287" w:firstLine="0"/>
              <w:rPr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Wymagane minimalne parametry: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Obsługiwane protokoły / Zgodność z normami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IEEE 802.11n;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IEEE 802.11a;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IEEE 802.11g;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IEEE 802.11b;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IEEE 802.11ac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Częstotliwość pracy</w:t>
            </w:r>
            <w:r w:rsidRPr="007C3673">
              <w:rPr>
                <w:b w:val="0"/>
                <w:color w:val="auto"/>
              </w:rPr>
              <w:tab/>
              <w:t xml:space="preserve">2,4 </w:t>
            </w:r>
            <w:proofErr w:type="spellStart"/>
            <w:r w:rsidRPr="007C3673">
              <w:rPr>
                <w:b w:val="0"/>
                <w:color w:val="auto"/>
              </w:rPr>
              <w:t>GHz</w:t>
            </w:r>
            <w:proofErr w:type="spellEnd"/>
            <w:r w:rsidRPr="007C3673">
              <w:rPr>
                <w:b w:val="0"/>
                <w:color w:val="auto"/>
              </w:rPr>
              <w:t xml:space="preserve"> i 5 </w:t>
            </w:r>
            <w:proofErr w:type="spellStart"/>
            <w:r w:rsidRPr="007C3673">
              <w:rPr>
                <w:b w:val="0"/>
                <w:color w:val="auto"/>
              </w:rPr>
              <w:t>GHz</w:t>
            </w:r>
            <w:proofErr w:type="spellEnd"/>
            <w:r w:rsidRPr="007C3673">
              <w:rPr>
                <w:b w:val="0"/>
                <w:color w:val="auto"/>
              </w:rPr>
              <w:t xml:space="preserve"> 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Filtrowanie adresów MAC;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lastRenderedPageBreak/>
              <w:t>Serwer DHCP;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Filtrowanie witryn;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Filtrowanie adresów IP;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Filtrowanie portów;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Firewall SPI (</w:t>
            </w:r>
            <w:proofErr w:type="spellStart"/>
            <w:r w:rsidRPr="007C3673">
              <w:rPr>
                <w:b w:val="0"/>
                <w:color w:val="auto"/>
              </w:rPr>
              <w:t>Stateful</w:t>
            </w:r>
            <w:proofErr w:type="spellEnd"/>
            <w:r w:rsidRPr="007C3673">
              <w:rPr>
                <w:b w:val="0"/>
                <w:color w:val="auto"/>
              </w:rPr>
              <w:t xml:space="preserve"> </w:t>
            </w:r>
            <w:proofErr w:type="spellStart"/>
            <w:r w:rsidRPr="007C3673">
              <w:rPr>
                <w:b w:val="0"/>
                <w:color w:val="auto"/>
              </w:rPr>
              <w:t>Packet</w:t>
            </w:r>
            <w:proofErr w:type="spellEnd"/>
            <w:r w:rsidRPr="007C3673">
              <w:rPr>
                <w:b w:val="0"/>
                <w:color w:val="auto"/>
              </w:rPr>
              <w:t xml:space="preserve"> </w:t>
            </w:r>
            <w:proofErr w:type="spellStart"/>
            <w:r w:rsidRPr="007C3673">
              <w:rPr>
                <w:b w:val="0"/>
                <w:color w:val="auto"/>
              </w:rPr>
              <w:t>Inspection</w:t>
            </w:r>
            <w:proofErr w:type="spellEnd"/>
            <w:r w:rsidRPr="007C3673">
              <w:rPr>
                <w:b w:val="0"/>
                <w:color w:val="auto"/>
              </w:rPr>
              <w:t>);</w:t>
            </w:r>
          </w:p>
          <w:p w:rsidR="004F0454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 xml:space="preserve">Zabezpieczenie przed atakami typu </w:t>
            </w:r>
            <w:proofErr w:type="spellStart"/>
            <w:r w:rsidRPr="007C3673">
              <w:rPr>
                <w:b w:val="0"/>
                <w:color w:val="auto"/>
              </w:rPr>
              <w:t>Denial</w:t>
            </w:r>
            <w:proofErr w:type="spellEnd"/>
            <w:r w:rsidRPr="007C3673">
              <w:rPr>
                <w:b w:val="0"/>
                <w:color w:val="auto"/>
              </w:rPr>
              <w:t xml:space="preserve"> of Service (</w:t>
            </w:r>
            <w:proofErr w:type="spellStart"/>
            <w:r w:rsidRPr="007C3673">
              <w:rPr>
                <w:b w:val="0"/>
                <w:color w:val="auto"/>
              </w:rPr>
              <w:t>DoS</w:t>
            </w:r>
            <w:proofErr w:type="spellEnd"/>
            <w:r w:rsidRPr="007C3673">
              <w:rPr>
                <w:b w:val="0"/>
                <w:color w:val="auto"/>
              </w:rPr>
              <w:t>)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54" w:rsidRPr="00587728" w:rsidRDefault="00CA759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87728">
              <w:rPr>
                <w:b w:val="0"/>
                <w:color w:val="auto"/>
              </w:rPr>
              <w:lastRenderedPageBreak/>
              <w:t>3</w:t>
            </w:r>
          </w:p>
        </w:tc>
      </w:tr>
      <w:tr w:rsidR="00587728" w:rsidRPr="00587728" w:rsidTr="00FE4B35">
        <w:tblPrEx>
          <w:tblCellMar>
            <w:left w:w="70" w:type="dxa"/>
            <w:right w:w="46" w:type="dxa"/>
          </w:tblCellMar>
        </w:tblPrEx>
        <w:trPr>
          <w:trHeight w:val="9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2A" w:rsidRPr="00587728" w:rsidRDefault="0018132A">
            <w:pPr>
              <w:spacing w:after="0" w:line="259" w:lineRule="auto"/>
              <w:ind w:left="0" w:right="287" w:firstLine="0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lastRenderedPageBreak/>
              <w:t>Radioodtwarzacz CD</w:t>
            </w:r>
          </w:p>
          <w:p w:rsidR="0018132A" w:rsidRPr="00587728" w:rsidRDefault="0018132A">
            <w:pPr>
              <w:spacing w:after="0" w:line="259" w:lineRule="auto"/>
              <w:ind w:left="0" w:right="287" w:firstLine="0"/>
              <w:rPr>
                <w:b w:val="0"/>
                <w:color w:val="auto"/>
              </w:rPr>
            </w:pPr>
          </w:p>
        </w:tc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Wymagane minimalne parametry:</w:t>
            </w:r>
          </w:p>
          <w:p w:rsidR="007C3673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Odtwarzacze MP3, MP4, MP5, CD</w:t>
            </w:r>
          </w:p>
          <w:p w:rsidR="0018132A" w:rsidRPr="007C3673" w:rsidRDefault="007C3673" w:rsidP="007C3673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7C3673">
              <w:rPr>
                <w:b w:val="0"/>
                <w:color w:val="auto"/>
              </w:rPr>
              <w:t>Zasilanie AC: 230V, 50Hz; zasilanie baterie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2A" w:rsidRPr="00587728" w:rsidRDefault="0018132A">
            <w:pPr>
              <w:spacing w:after="0" w:line="259" w:lineRule="auto"/>
              <w:ind w:left="0" w:firstLine="0"/>
              <w:jc w:val="left"/>
              <w:rPr>
                <w:b w:val="0"/>
                <w:color w:val="auto"/>
              </w:rPr>
            </w:pPr>
            <w:r w:rsidRPr="00587728">
              <w:rPr>
                <w:b w:val="0"/>
                <w:color w:val="auto"/>
              </w:rPr>
              <w:t>2</w:t>
            </w:r>
          </w:p>
        </w:tc>
      </w:tr>
    </w:tbl>
    <w:p w:rsidR="004F0454" w:rsidRPr="00587728" w:rsidRDefault="00C57460">
      <w:pPr>
        <w:spacing w:after="37" w:line="259" w:lineRule="auto"/>
        <w:ind w:left="0" w:firstLine="0"/>
        <w:jc w:val="left"/>
        <w:rPr>
          <w:color w:val="auto"/>
        </w:rPr>
      </w:pPr>
      <w:r w:rsidRPr="00587728">
        <w:rPr>
          <w:color w:val="auto"/>
        </w:rPr>
        <w:t xml:space="preserve"> </w:t>
      </w:r>
    </w:p>
    <w:p w:rsidR="004F0454" w:rsidRPr="00587728" w:rsidRDefault="00C57460">
      <w:pPr>
        <w:ind w:left="-5"/>
        <w:rPr>
          <w:color w:val="auto"/>
        </w:rPr>
      </w:pPr>
      <w:r w:rsidRPr="00587728">
        <w:rPr>
          <w:color w:val="auto"/>
        </w:rPr>
        <w:t xml:space="preserve">* Ilekroć w opisie przedmiotu zamówienia wskazane zostały znaki towarowe, patenty, pochodzenie, normy, aprobaty, specyfikacje techniczne i systemy referencji technicznych Zamawiający dopuszcza rozwiązania równoważne. Równoważność polega na możliwości zaoferowania przedmiotu zamówienia o nie gorszych parametrach technicznych, konfiguracjach, wymaganiach normatywnych itp. W szczegółowym opisie przedmiotu zamówienia mogą być podane niektóre charakterystyczne dla producenta wymiary. Nazwy własne producentów materiałów i urządzeń podane w szczegółowym opisie należy rozumieć jako preferowanego typu w zakresie określenia minimalnych wymagań jakościowych. Nie są one wiążące i można dostarczyć elementy równoważne, które posiadają co najmniej takie same lub lepsze normy, parametry techniczne, jakościowe, funkcjonalne, będą tożsame tematycznie i o takim samym przeznaczeniu oraz nie obniżą określonych w opisie przedmiotu zamówienia standardów. Wykonawca zobowiązany jest w takim przypadku wykazać, że dostarczane przez niego artykuły spełniają wymagania określone przez zamawiającego, w związku z czym musi złożyć z ofertą szczegółową specyfikację oferowanego asortymentu celem potwierdzenia zgodności z niniejszą specyfikacją, tak aby Zamawiający mógł stwierdzić czy przedmiot dostawy jest zgodny z opisem przedmiotu zamówienia i spełnia kategorie równoważności. Podane w opisach przedmiotu zamówienia nazwy nie mają na celu naruszenia zasady równego traktowania i uczciwej konkurencji a jedynie sprecyzowanie oczekiwań jakościowych zamawiającego.  </w:t>
      </w:r>
    </w:p>
    <w:p w:rsidR="004F0454" w:rsidRPr="00587728" w:rsidRDefault="00C57460">
      <w:pPr>
        <w:spacing w:after="45" w:line="259" w:lineRule="auto"/>
        <w:ind w:left="0" w:firstLine="0"/>
        <w:jc w:val="left"/>
        <w:rPr>
          <w:color w:val="auto"/>
        </w:rPr>
      </w:pPr>
      <w:r w:rsidRPr="00587728">
        <w:rPr>
          <w:color w:val="auto"/>
        </w:rPr>
        <w:t xml:space="preserve"> </w:t>
      </w:r>
    </w:p>
    <w:p w:rsidR="004F0454" w:rsidRPr="00587728" w:rsidRDefault="00C57460">
      <w:pPr>
        <w:ind w:left="-5"/>
        <w:rPr>
          <w:color w:val="auto"/>
        </w:rPr>
      </w:pPr>
      <w:r w:rsidRPr="00587728">
        <w:rPr>
          <w:color w:val="auto"/>
        </w:rPr>
        <w:t xml:space="preserve">*Wymagana Gwarancja i rękojmia minimum 24 miesiące. </w:t>
      </w:r>
    </w:p>
    <w:p w:rsidR="004F0454" w:rsidRPr="00587728" w:rsidRDefault="00C57460">
      <w:pPr>
        <w:spacing w:after="15" w:line="259" w:lineRule="auto"/>
        <w:ind w:left="0" w:firstLine="0"/>
        <w:jc w:val="left"/>
        <w:rPr>
          <w:color w:val="auto"/>
        </w:rPr>
      </w:pPr>
      <w:r w:rsidRPr="00587728">
        <w:rPr>
          <w:color w:val="auto"/>
        </w:rPr>
        <w:t xml:space="preserve"> </w:t>
      </w:r>
    </w:p>
    <w:p w:rsidR="004F0454" w:rsidRPr="00587728" w:rsidRDefault="00C57460">
      <w:pPr>
        <w:spacing w:after="196" w:line="318" w:lineRule="auto"/>
        <w:ind w:left="-5"/>
        <w:rPr>
          <w:color w:val="auto"/>
        </w:rPr>
      </w:pPr>
      <w:r w:rsidRPr="00587728">
        <w:rPr>
          <w:color w:val="auto"/>
        </w:rPr>
        <w:t xml:space="preserve">*Wszystkie powyższe wymagane parametry sprzętowe są parametrami minimalnymi. Zamawiający dopuszcza sprzęt o wyższych parametrach, jako sprzęt zgodny z opisem przedmiotu zamówienia. </w:t>
      </w:r>
    </w:p>
    <w:p w:rsidR="004F0454" w:rsidRDefault="00C57460">
      <w:pPr>
        <w:ind w:left="-5"/>
      </w:pPr>
      <w:r w:rsidRPr="00587728">
        <w:rPr>
          <w:color w:val="auto"/>
        </w:rPr>
        <w:t>*Miejscem dostawy sprzętu b</w:t>
      </w:r>
      <w:bookmarkStart w:id="0" w:name="_GoBack"/>
      <w:bookmarkEnd w:id="0"/>
      <w:r w:rsidRPr="00587728">
        <w:rPr>
          <w:color w:val="auto"/>
        </w:rPr>
        <w:t>ę</w:t>
      </w:r>
      <w:r>
        <w:t xml:space="preserve">dzie szkoła, zgodnie z powyższym opisem, po wcześniejszym uzgodnieniu terminu z zamawiającym. </w:t>
      </w:r>
    </w:p>
    <w:sectPr w:rsidR="004F0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6" w:right="1416" w:bottom="1045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0E" w:rsidRDefault="00BE5B0E">
      <w:pPr>
        <w:spacing w:after="0" w:line="240" w:lineRule="auto"/>
      </w:pPr>
      <w:r>
        <w:separator/>
      </w:r>
    </w:p>
  </w:endnote>
  <w:endnote w:type="continuationSeparator" w:id="0">
    <w:p w:rsidR="00BE5B0E" w:rsidRDefault="00BE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03" w:rsidRDefault="00957B03">
    <w:pPr>
      <w:tabs>
        <w:tab w:val="center" w:pos="0"/>
        <w:tab w:val="center" w:pos="2976"/>
        <w:tab w:val="center" w:pos="4537"/>
        <w:tab w:val="center" w:pos="7005"/>
      </w:tabs>
      <w:spacing w:after="223" w:line="259" w:lineRule="auto"/>
      <w:ind w:left="0" w:firstLine="0"/>
      <w:jc w:val="left"/>
    </w:pPr>
    <w:r>
      <w:rPr>
        <w:rFonts w:ascii="Calibri" w:eastAsia="Calibri" w:hAnsi="Calibri" w:cs="Calibri"/>
        <w:b w:val="0"/>
        <w:sz w:val="22"/>
      </w:rPr>
      <w:tab/>
    </w:r>
    <w:r>
      <w:rPr>
        <w:b w:val="0"/>
        <w:sz w:val="24"/>
      </w:rPr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</w:r>
    <w:r>
      <w:rPr>
        <w:b w:val="0"/>
        <w:sz w:val="24"/>
      </w:rPr>
      <w:fldChar w:fldCharType="begin"/>
    </w:r>
    <w:r>
      <w:rPr>
        <w:b w:val="0"/>
        <w:sz w:val="24"/>
      </w:rPr>
      <w:instrText xml:space="preserve"> PAGE   \* MERGEFORMAT </w:instrText>
    </w:r>
    <w:r>
      <w:rPr>
        <w:b w:val="0"/>
        <w:sz w:val="24"/>
      </w:rPr>
      <w:fldChar w:fldCharType="separate"/>
    </w:r>
    <w:r>
      <w:rPr>
        <w:b w:val="0"/>
        <w:sz w:val="24"/>
      </w:rPr>
      <w:t>2</w:t>
    </w:r>
    <w:r>
      <w:rPr>
        <w:b w:val="0"/>
        <w:sz w:val="24"/>
      </w:rPr>
      <w:fldChar w:fldCharType="end"/>
    </w:r>
    <w:r>
      <w:rPr>
        <w:b w:val="0"/>
        <w:sz w:val="24"/>
      </w:rPr>
      <w:t xml:space="preserve"> </w:t>
    </w:r>
  </w:p>
  <w:p w:rsidR="00957B03" w:rsidRDefault="00957B03">
    <w:pPr>
      <w:spacing w:after="0" w:line="259" w:lineRule="auto"/>
      <w:ind w:left="0" w:firstLine="0"/>
      <w:jc w:val="left"/>
    </w:pPr>
    <w:r>
      <w:rPr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03" w:rsidRDefault="00957B03">
    <w:pPr>
      <w:tabs>
        <w:tab w:val="center" w:pos="0"/>
        <w:tab w:val="center" w:pos="2976"/>
        <w:tab w:val="center" w:pos="4537"/>
        <w:tab w:val="center" w:pos="7005"/>
      </w:tabs>
      <w:spacing w:after="223" w:line="259" w:lineRule="auto"/>
      <w:ind w:left="0" w:firstLine="0"/>
      <w:jc w:val="left"/>
    </w:pPr>
    <w:r>
      <w:rPr>
        <w:rFonts w:ascii="Calibri" w:eastAsia="Calibri" w:hAnsi="Calibri" w:cs="Calibri"/>
        <w:b w:val="0"/>
        <w:sz w:val="22"/>
      </w:rPr>
      <w:tab/>
    </w:r>
    <w:r>
      <w:rPr>
        <w:b w:val="0"/>
        <w:sz w:val="24"/>
      </w:rPr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</w:r>
    <w:r>
      <w:rPr>
        <w:b w:val="0"/>
        <w:sz w:val="24"/>
      </w:rPr>
      <w:fldChar w:fldCharType="begin"/>
    </w:r>
    <w:r>
      <w:rPr>
        <w:b w:val="0"/>
        <w:sz w:val="24"/>
      </w:rPr>
      <w:instrText xml:space="preserve"> PAGE   \* MERGEFORMAT </w:instrText>
    </w:r>
    <w:r>
      <w:rPr>
        <w:b w:val="0"/>
        <w:sz w:val="24"/>
      </w:rPr>
      <w:fldChar w:fldCharType="separate"/>
    </w:r>
    <w:r w:rsidR="00A30D6E">
      <w:rPr>
        <w:b w:val="0"/>
        <w:noProof/>
        <w:sz w:val="24"/>
      </w:rPr>
      <w:t>6</w:t>
    </w:r>
    <w:r>
      <w:rPr>
        <w:b w:val="0"/>
        <w:sz w:val="24"/>
      </w:rPr>
      <w:fldChar w:fldCharType="end"/>
    </w:r>
    <w:r>
      <w:rPr>
        <w:b w:val="0"/>
        <w:sz w:val="24"/>
      </w:rPr>
      <w:t xml:space="preserve"> </w:t>
    </w:r>
  </w:p>
  <w:p w:rsidR="00957B03" w:rsidRDefault="00957B03">
    <w:pPr>
      <w:spacing w:after="0" w:line="259" w:lineRule="auto"/>
      <w:ind w:left="0" w:firstLine="0"/>
      <w:jc w:val="left"/>
    </w:pPr>
    <w:r>
      <w:rPr>
        <w:b w:val="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03" w:rsidRDefault="00957B0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0E" w:rsidRDefault="00BE5B0E">
      <w:pPr>
        <w:spacing w:after="0" w:line="240" w:lineRule="auto"/>
      </w:pPr>
      <w:r>
        <w:separator/>
      </w:r>
    </w:p>
  </w:footnote>
  <w:footnote w:type="continuationSeparator" w:id="0">
    <w:p w:rsidR="00BE5B0E" w:rsidRDefault="00BE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03" w:rsidRDefault="00957B03">
    <w:pPr>
      <w:spacing w:after="0" w:line="259" w:lineRule="auto"/>
      <w:ind w:left="0" w:right="2403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2462530</wp:posOffset>
          </wp:positionH>
          <wp:positionV relativeFrom="page">
            <wp:posOffset>179705</wp:posOffset>
          </wp:positionV>
          <wp:extent cx="5765801" cy="692150"/>
          <wp:effectExtent l="0" t="0" r="0" b="0"/>
          <wp:wrapSquare wrapText="bothSides"/>
          <wp:docPr id="245" name="Picture 2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" name="Picture 2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5801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03" w:rsidRDefault="00957B03">
    <w:pPr>
      <w:spacing w:after="0" w:line="259" w:lineRule="auto"/>
      <w:ind w:left="0" w:right="2403" w:firstLine="0"/>
      <w:jc w:val="right"/>
    </w:pPr>
    <w:r>
      <w:rPr>
        <w:b w:val="0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6E" w:rsidRPr="00A30D6E" w:rsidRDefault="00A30D6E" w:rsidP="00A30D6E">
    <w:pPr>
      <w:spacing w:after="160" w:line="256" w:lineRule="auto"/>
      <w:ind w:left="0" w:firstLine="0"/>
      <w:jc w:val="center"/>
      <w:rPr>
        <w:rFonts w:ascii="Calibri" w:eastAsia="Calibri" w:hAnsi="Calibri"/>
        <w:b w:val="0"/>
        <w:color w:val="auto"/>
        <w:sz w:val="22"/>
        <w:lang w:eastAsia="en-US"/>
      </w:rPr>
    </w:pPr>
    <w:r w:rsidRPr="00A30D6E">
      <w:rPr>
        <w:rFonts w:ascii="Calibri" w:eastAsia="Calibri" w:hAnsi="Calibri"/>
        <w:b w:val="0"/>
        <w:noProof/>
        <w:color w:val="auto"/>
        <w:sz w:val="22"/>
      </w:rPr>
      <w:drawing>
        <wp:inline distT="0" distB="0" distL="0" distR="0" wp14:anchorId="4A37171D" wp14:editId="3E7E93F8">
          <wp:extent cx="5762625" cy="657225"/>
          <wp:effectExtent l="0" t="0" r="9525" b="9525"/>
          <wp:docPr id="1" name="Obraz 1" descr="Opis: 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0D6E" w:rsidRPr="00A30D6E" w:rsidRDefault="00A30D6E" w:rsidP="00A30D6E">
    <w:pPr>
      <w:tabs>
        <w:tab w:val="center" w:pos="4536"/>
        <w:tab w:val="right" w:pos="9356"/>
      </w:tabs>
      <w:spacing w:after="240" w:line="240" w:lineRule="auto"/>
      <w:ind w:left="0" w:right="-17" w:firstLine="0"/>
      <w:jc w:val="center"/>
      <w:rPr>
        <w:rFonts w:ascii="Calibri" w:eastAsia="Calibri" w:hAnsi="Calibri" w:cs="Calibri"/>
        <w:b w:val="0"/>
        <w:color w:val="auto"/>
        <w:szCs w:val="20"/>
        <w:lang w:eastAsia="en-US"/>
      </w:rPr>
    </w:pPr>
    <w:r w:rsidRPr="00A30D6E">
      <w:rPr>
        <w:rFonts w:ascii="Calibri" w:eastAsia="Calibri" w:hAnsi="Calibri" w:cs="Calibri"/>
        <w:b w:val="0"/>
        <w:color w:val="auto"/>
        <w:szCs w:val="20"/>
        <w:lang w:eastAsia="en-US"/>
      </w:rPr>
      <w:t xml:space="preserve">Projekt współfinansowany ze środków Europejskiego Funduszu Społecznego </w:t>
    </w:r>
    <w:r w:rsidRPr="00A30D6E">
      <w:rPr>
        <w:rFonts w:ascii="Calibri" w:eastAsia="Calibri" w:hAnsi="Calibri" w:cs="Calibri"/>
        <w:b w:val="0"/>
        <w:color w:val="auto"/>
        <w:szCs w:val="20"/>
        <w:lang w:eastAsia="en-US"/>
      </w:rPr>
      <w:br/>
      <w:t>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906"/>
    <w:multiLevelType w:val="hybridMultilevel"/>
    <w:tmpl w:val="BE485AE6"/>
    <w:lvl w:ilvl="0" w:tplc="994EC0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6E0E3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0EE8D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FA052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76AF22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CCDFD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E0721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4C049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AC6F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9D229E"/>
    <w:multiLevelType w:val="hybridMultilevel"/>
    <w:tmpl w:val="60FE8E56"/>
    <w:lvl w:ilvl="0" w:tplc="168689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5ABB3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A8B86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01FB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16217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F037E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CAC18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FA929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B62A1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A00F90"/>
    <w:multiLevelType w:val="hybridMultilevel"/>
    <w:tmpl w:val="852A346C"/>
    <w:lvl w:ilvl="0" w:tplc="8E2E23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52244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1A857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A4723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2F3F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C6C56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AEB46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AAC47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C8DBD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C87F64"/>
    <w:multiLevelType w:val="multilevel"/>
    <w:tmpl w:val="E0FE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E75FCB"/>
    <w:multiLevelType w:val="hybridMultilevel"/>
    <w:tmpl w:val="850A6996"/>
    <w:lvl w:ilvl="0" w:tplc="02908ABE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CB7F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304A5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2E06B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BA363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D654B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DE58F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72025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6606F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BD490C"/>
    <w:multiLevelType w:val="hybridMultilevel"/>
    <w:tmpl w:val="3AA09B82"/>
    <w:lvl w:ilvl="0" w:tplc="3968B314">
      <w:start w:val="9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12A81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7A331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8AA32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A27C0E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46EBF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502FD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A2456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56E68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916A9A"/>
    <w:multiLevelType w:val="hybridMultilevel"/>
    <w:tmpl w:val="D11C93F6"/>
    <w:lvl w:ilvl="0" w:tplc="E3A84C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8C775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BCB05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58E45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FAF99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8E75E4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660EA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64708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7E3C2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B76EA2"/>
    <w:multiLevelType w:val="hybridMultilevel"/>
    <w:tmpl w:val="201AF17C"/>
    <w:lvl w:ilvl="0" w:tplc="BD3C5520">
      <w:start w:val="2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E8193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D0B79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66F61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E396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58A5F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68194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0AE2C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84E87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E36664"/>
    <w:multiLevelType w:val="hybridMultilevel"/>
    <w:tmpl w:val="99DAE8DC"/>
    <w:lvl w:ilvl="0" w:tplc="BDAE3F74">
      <w:start w:val="2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F220F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4ACD4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528E7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F056D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A2CE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26BF5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B415C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D0399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98F31E5"/>
    <w:multiLevelType w:val="hybridMultilevel"/>
    <w:tmpl w:val="AF967CAE"/>
    <w:lvl w:ilvl="0" w:tplc="9DC04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DC5CB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E6D89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62344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502DE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AE1C4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C4157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496D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7E8C0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BD91130"/>
    <w:multiLevelType w:val="hybridMultilevel"/>
    <w:tmpl w:val="152A2E16"/>
    <w:lvl w:ilvl="0" w:tplc="863AD9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6A825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7A4E3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52008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22B1E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04703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807DA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2A224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4D2F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2F4A2E"/>
    <w:multiLevelType w:val="hybridMultilevel"/>
    <w:tmpl w:val="096CC11A"/>
    <w:lvl w:ilvl="0" w:tplc="BE7401FC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2698B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FA61B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6C0BB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0C881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ACEF6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1EBE0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38DD9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30DD7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E974B2E"/>
    <w:multiLevelType w:val="hybridMultilevel"/>
    <w:tmpl w:val="C72C67E0"/>
    <w:lvl w:ilvl="0" w:tplc="67CEE972">
      <w:start w:val="7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B8B84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48E8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3698E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72434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430C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D036F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5A861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6EA23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E9C0EED"/>
    <w:multiLevelType w:val="hybridMultilevel"/>
    <w:tmpl w:val="8F9A7ADC"/>
    <w:lvl w:ilvl="0" w:tplc="F0C412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5C557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509B5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C6D4D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546DA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D2D55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6645F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C8F23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5CF84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EBC466F"/>
    <w:multiLevelType w:val="hybridMultilevel"/>
    <w:tmpl w:val="B57E304C"/>
    <w:lvl w:ilvl="0" w:tplc="6018D7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AE383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C622C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E0D454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FA3EC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14280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9800D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DA525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B6FAB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F541A55"/>
    <w:multiLevelType w:val="hybridMultilevel"/>
    <w:tmpl w:val="EAD6B20E"/>
    <w:lvl w:ilvl="0" w:tplc="6D3AE5E2">
      <w:start w:val="5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322E8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EE04A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E4FA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C248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8E7FB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5A754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222B8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0623B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F970F02"/>
    <w:multiLevelType w:val="hybridMultilevel"/>
    <w:tmpl w:val="CCE63F6A"/>
    <w:lvl w:ilvl="0" w:tplc="13C27404">
      <w:start w:val="5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4A0F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24444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142D1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5266F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44AF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34BAB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B48E3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14FBD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FF9510D"/>
    <w:multiLevelType w:val="hybridMultilevel"/>
    <w:tmpl w:val="3CD65976"/>
    <w:lvl w:ilvl="0" w:tplc="A0B86250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224C1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3855B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4A319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B8483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58AD1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1CC1F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838E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AEF0B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0800DEA"/>
    <w:multiLevelType w:val="hybridMultilevel"/>
    <w:tmpl w:val="13029E32"/>
    <w:lvl w:ilvl="0" w:tplc="8F22AB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74656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CE64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38147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DAD2A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D025B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06CDD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68CE6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AAC37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0C260E3"/>
    <w:multiLevelType w:val="hybridMultilevel"/>
    <w:tmpl w:val="4B2AE620"/>
    <w:lvl w:ilvl="0" w:tplc="114AA8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1EE6B0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06F48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34711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82C8F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9AB92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463A0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F0044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3AA19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1E802F5"/>
    <w:multiLevelType w:val="hybridMultilevel"/>
    <w:tmpl w:val="54FE154A"/>
    <w:lvl w:ilvl="0" w:tplc="27380FF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1218D4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5C97AE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7A793E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18D174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C6EDFE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F0D4C0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2EC800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48C82C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2DF6BD1"/>
    <w:multiLevelType w:val="hybridMultilevel"/>
    <w:tmpl w:val="FBD0018E"/>
    <w:lvl w:ilvl="0" w:tplc="E64EBE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FEB90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288F0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5670C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6181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EABA1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E22EF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6E305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6582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6F135AB"/>
    <w:multiLevelType w:val="hybridMultilevel"/>
    <w:tmpl w:val="58FE8EA0"/>
    <w:lvl w:ilvl="0" w:tplc="0142AF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0C41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B6EAE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32809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DAB30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01F3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4AD7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F473D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7E33F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D640E91"/>
    <w:multiLevelType w:val="hybridMultilevel"/>
    <w:tmpl w:val="17D0F9E4"/>
    <w:lvl w:ilvl="0" w:tplc="5B1CB9C0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5CD106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36CD0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C09BE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E4DB70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78F0AC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7EA338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443284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A29F1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1292243"/>
    <w:multiLevelType w:val="hybridMultilevel"/>
    <w:tmpl w:val="3BF6BA7A"/>
    <w:lvl w:ilvl="0" w:tplc="59F47F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A6E882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52251A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CE8D28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30BC74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AEF60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FA2AF6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DAAB5E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18413A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5623642"/>
    <w:multiLevelType w:val="hybridMultilevel"/>
    <w:tmpl w:val="77765D62"/>
    <w:lvl w:ilvl="0" w:tplc="D798833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18C65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36A1E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427B8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44E14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6069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EC917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E19B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34AA3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76B549B"/>
    <w:multiLevelType w:val="hybridMultilevel"/>
    <w:tmpl w:val="E7F43322"/>
    <w:lvl w:ilvl="0" w:tplc="FD58A7C0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D251E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94253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883A3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DAD5B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96F39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988F7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C46D9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DC86B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7D7755A"/>
    <w:multiLevelType w:val="hybridMultilevel"/>
    <w:tmpl w:val="8F6A742C"/>
    <w:lvl w:ilvl="0" w:tplc="162E6B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28706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48C1A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D256C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B8185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E6C6C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6C3EA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74FD7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0AB06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8182FB9"/>
    <w:multiLevelType w:val="hybridMultilevel"/>
    <w:tmpl w:val="31642BC0"/>
    <w:lvl w:ilvl="0" w:tplc="B1688E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ACD6A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B24E1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46DC8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D0DA1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86A9E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A0FB7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70373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BCFF0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85A0B3E"/>
    <w:multiLevelType w:val="hybridMultilevel"/>
    <w:tmpl w:val="12362948"/>
    <w:lvl w:ilvl="0" w:tplc="205021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CE910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02943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B4A954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504E7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45D3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788CD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7CFCC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C37A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C2D57A5"/>
    <w:multiLevelType w:val="hybridMultilevel"/>
    <w:tmpl w:val="4AFE7CFA"/>
    <w:lvl w:ilvl="0" w:tplc="18F4BA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9C804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5A027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B28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70F7A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F6C66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94F62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328CA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C42A9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C6E041C"/>
    <w:multiLevelType w:val="hybridMultilevel"/>
    <w:tmpl w:val="8EF25118"/>
    <w:lvl w:ilvl="0" w:tplc="6680AB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1CCDA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02489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5E33E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F444F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487C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48359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FC430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DE885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E8C45E7"/>
    <w:multiLevelType w:val="hybridMultilevel"/>
    <w:tmpl w:val="07629C22"/>
    <w:lvl w:ilvl="0" w:tplc="58AAC94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B66A4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5688F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2CAB62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EC7D8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069B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8B3C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12385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1AF2E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ECC6540"/>
    <w:multiLevelType w:val="hybridMultilevel"/>
    <w:tmpl w:val="2920137E"/>
    <w:lvl w:ilvl="0" w:tplc="3E7699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807BE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887DC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B8739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7C1FB2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A85BF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A67E5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5C163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34584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3BE047E"/>
    <w:multiLevelType w:val="hybridMultilevel"/>
    <w:tmpl w:val="210C136A"/>
    <w:lvl w:ilvl="0" w:tplc="496881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06E5F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299F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6C7A6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E8CBE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EAA41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FEAC7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F8317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5EC13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3F83FCF"/>
    <w:multiLevelType w:val="hybridMultilevel"/>
    <w:tmpl w:val="2DDA61D4"/>
    <w:lvl w:ilvl="0" w:tplc="8F32F36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F2E6A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502A3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C4471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BA5C7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A8456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5E1DE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F6C73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40337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6D06CD6"/>
    <w:multiLevelType w:val="hybridMultilevel"/>
    <w:tmpl w:val="15720646"/>
    <w:lvl w:ilvl="0" w:tplc="EE142FA0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5404B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18E56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280A6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CE3F9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4204E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C6EC3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C4EAD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9C2F3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9743D9B"/>
    <w:multiLevelType w:val="hybridMultilevel"/>
    <w:tmpl w:val="5BC2A14E"/>
    <w:lvl w:ilvl="0" w:tplc="C12064BA">
      <w:start w:val="7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B613A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0CE0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74A95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96908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B679C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CCD31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D6CB8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A65E4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B9E2438"/>
    <w:multiLevelType w:val="hybridMultilevel"/>
    <w:tmpl w:val="6EDC8A46"/>
    <w:lvl w:ilvl="0" w:tplc="191C91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1E413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BA6B1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808B6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7A30A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82CDF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2474B6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1A44DC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38D9A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E7E6BE5"/>
    <w:multiLevelType w:val="hybridMultilevel"/>
    <w:tmpl w:val="DF8A5CB8"/>
    <w:lvl w:ilvl="0" w:tplc="73563B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92371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B2EED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7CEDC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DE7DB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0A462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5E906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D27C4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5C8EC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0DD680A"/>
    <w:multiLevelType w:val="hybridMultilevel"/>
    <w:tmpl w:val="3402877C"/>
    <w:lvl w:ilvl="0" w:tplc="2932BC7E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D40272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B0BC3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F4F7A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CE449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B25E7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C6CF5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30519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4A96B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2CC2994"/>
    <w:multiLevelType w:val="hybridMultilevel"/>
    <w:tmpl w:val="BD9485E8"/>
    <w:lvl w:ilvl="0" w:tplc="8B92CBB8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268E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DE4CC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44C98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6F8F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62DB0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06BB1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ACD80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E8C7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5FF7255"/>
    <w:multiLevelType w:val="hybridMultilevel"/>
    <w:tmpl w:val="FB02319E"/>
    <w:lvl w:ilvl="0" w:tplc="03A65E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7EB16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FAF8E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CE533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F6E5B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8C24E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10A79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EED14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4A03E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7CF6DD2"/>
    <w:multiLevelType w:val="hybridMultilevel"/>
    <w:tmpl w:val="AD64692A"/>
    <w:lvl w:ilvl="0" w:tplc="C5F610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287DD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CC306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0700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AAAE8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9812F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A0ED7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A81D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C12B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82F4ADF"/>
    <w:multiLevelType w:val="hybridMultilevel"/>
    <w:tmpl w:val="2BEA347C"/>
    <w:lvl w:ilvl="0" w:tplc="D5F22B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A20F0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083FA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3A1A9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4E036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0120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8294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96CD8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E00C5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5907392A"/>
    <w:multiLevelType w:val="hybridMultilevel"/>
    <w:tmpl w:val="59BAA73E"/>
    <w:lvl w:ilvl="0" w:tplc="9EDE4A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E2E55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C08A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AE68A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022C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C232C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6A5C7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44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3EA30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5D0F5F88"/>
    <w:multiLevelType w:val="hybridMultilevel"/>
    <w:tmpl w:val="6DBEA03E"/>
    <w:lvl w:ilvl="0" w:tplc="E682ABD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4EF3F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E8164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467A4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A166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3C5B4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00A09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D6E4C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941ED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05E35A3"/>
    <w:multiLevelType w:val="hybridMultilevel"/>
    <w:tmpl w:val="C242E6EA"/>
    <w:lvl w:ilvl="0" w:tplc="400C83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C287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45E6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8366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C679F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DACA8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A4B4A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D27FA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92A1B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0F60561"/>
    <w:multiLevelType w:val="hybridMultilevel"/>
    <w:tmpl w:val="1AE41B6C"/>
    <w:lvl w:ilvl="0" w:tplc="41EA3E02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AA5D2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660AA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BE08A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64F37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22954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0641F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AE943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A07FD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1780C2F"/>
    <w:multiLevelType w:val="hybridMultilevel"/>
    <w:tmpl w:val="206ACF78"/>
    <w:lvl w:ilvl="0" w:tplc="CEFAD62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CA8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EC34C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E4A0A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36B03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BF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64ED5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B2B1B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F4CF4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2297ED0"/>
    <w:multiLevelType w:val="hybridMultilevel"/>
    <w:tmpl w:val="8C02BBCC"/>
    <w:lvl w:ilvl="0" w:tplc="26560F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3C793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44473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CA997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3642C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2FFE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06FF2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6434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061D0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1C14D16"/>
    <w:multiLevelType w:val="hybridMultilevel"/>
    <w:tmpl w:val="28B2956C"/>
    <w:lvl w:ilvl="0" w:tplc="FF3A03AE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A61F4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3EC00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AF3E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2B5B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969AA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421C7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0662B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FC193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25B6F44"/>
    <w:multiLevelType w:val="hybridMultilevel"/>
    <w:tmpl w:val="B8EA90BA"/>
    <w:lvl w:ilvl="0" w:tplc="9E12AA40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2FE0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CC459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32BE6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ECE93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426C9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6EC8B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D8DB1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6AB52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66F543D"/>
    <w:multiLevelType w:val="hybridMultilevel"/>
    <w:tmpl w:val="F6584320"/>
    <w:lvl w:ilvl="0" w:tplc="B09E3E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3AB2E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2E087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18F7B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443B3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821E2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E443A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D01B8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600AB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88F5A9A"/>
    <w:multiLevelType w:val="hybridMultilevel"/>
    <w:tmpl w:val="FADC9440"/>
    <w:lvl w:ilvl="0" w:tplc="CB88D2D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02EF7A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4211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20FD8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34CE2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4C45D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2A045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F06A9E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0C6DD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AB71330"/>
    <w:multiLevelType w:val="hybridMultilevel"/>
    <w:tmpl w:val="7AF216AA"/>
    <w:lvl w:ilvl="0" w:tplc="C4125E12">
      <w:start w:val="2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A059F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C66B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94D37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18166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583C0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FCE26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325E0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DAB7E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7D3D6EAA"/>
    <w:multiLevelType w:val="hybridMultilevel"/>
    <w:tmpl w:val="5D8ACF44"/>
    <w:lvl w:ilvl="0" w:tplc="0032D0F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EC77F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2E78D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26EA6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3C448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32983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86853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84401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D27B7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E3467B4"/>
    <w:multiLevelType w:val="hybridMultilevel"/>
    <w:tmpl w:val="4B240BB0"/>
    <w:lvl w:ilvl="0" w:tplc="ACBAF7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CE799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7E253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ECAA0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9E032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768D0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EECC0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14FFC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583BA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FF078FD"/>
    <w:multiLevelType w:val="hybridMultilevel"/>
    <w:tmpl w:val="8EDAC710"/>
    <w:lvl w:ilvl="0" w:tplc="3572AD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CCE4F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767C0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1CF63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80909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8E03C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7A4C48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CAAB9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2A0EF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5"/>
  </w:num>
  <w:num w:numId="2">
    <w:abstractNumId w:val="37"/>
  </w:num>
  <w:num w:numId="3">
    <w:abstractNumId w:val="54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20"/>
  </w:num>
  <w:num w:numId="9">
    <w:abstractNumId w:val="46"/>
  </w:num>
  <w:num w:numId="10">
    <w:abstractNumId w:val="4"/>
  </w:num>
  <w:num w:numId="11">
    <w:abstractNumId w:val="38"/>
  </w:num>
  <w:num w:numId="12">
    <w:abstractNumId w:val="44"/>
  </w:num>
  <w:num w:numId="13">
    <w:abstractNumId w:val="29"/>
  </w:num>
  <w:num w:numId="14">
    <w:abstractNumId w:val="27"/>
  </w:num>
  <w:num w:numId="15">
    <w:abstractNumId w:val="28"/>
  </w:num>
  <w:num w:numId="16">
    <w:abstractNumId w:val="36"/>
  </w:num>
  <w:num w:numId="17">
    <w:abstractNumId w:val="5"/>
  </w:num>
  <w:num w:numId="18">
    <w:abstractNumId w:val="32"/>
  </w:num>
  <w:num w:numId="19">
    <w:abstractNumId w:val="51"/>
  </w:num>
  <w:num w:numId="20">
    <w:abstractNumId w:val="1"/>
  </w:num>
  <w:num w:numId="21">
    <w:abstractNumId w:val="34"/>
  </w:num>
  <w:num w:numId="22">
    <w:abstractNumId w:val="13"/>
  </w:num>
  <w:num w:numId="23">
    <w:abstractNumId w:val="0"/>
  </w:num>
  <w:num w:numId="24">
    <w:abstractNumId w:val="57"/>
  </w:num>
  <w:num w:numId="25">
    <w:abstractNumId w:val="25"/>
  </w:num>
  <w:num w:numId="26">
    <w:abstractNumId w:val="15"/>
  </w:num>
  <w:num w:numId="27">
    <w:abstractNumId w:val="40"/>
  </w:num>
  <w:num w:numId="28">
    <w:abstractNumId w:val="21"/>
  </w:num>
  <w:num w:numId="29">
    <w:abstractNumId w:val="33"/>
  </w:num>
  <w:num w:numId="30">
    <w:abstractNumId w:val="47"/>
  </w:num>
  <w:num w:numId="31">
    <w:abstractNumId w:val="30"/>
  </w:num>
  <w:num w:numId="32">
    <w:abstractNumId w:val="53"/>
  </w:num>
  <w:num w:numId="33">
    <w:abstractNumId w:val="23"/>
  </w:num>
  <w:num w:numId="34">
    <w:abstractNumId w:val="7"/>
  </w:num>
  <w:num w:numId="35">
    <w:abstractNumId w:val="16"/>
  </w:num>
  <w:num w:numId="36">
    <w:abstractNumId w:val="11"/>
  </w:num>
  <w:num w:numId="37">
    <w:abstractNumId w:val="14"/>
  </w:num>
  <w:num w:numId="38">
    <w:abstractNumId w:val="43"/>
  </w:num>
  <w:num w:numId="39">
    <w:abstractNumId w:val="17"/>
  </w:num>
  <w:num w:numId="40">
    <w:abstractNumId w:val="58"/>
  </w:num>
  <w:num w:numId="41">
    <w:abstractNumId w:val="49"/>
  </w:num>
  <w:num w:numId="42">
    <w:abstractNumId w:val="56"/>
  </w:num>
  <w:num w:numId="43">
    <w:abstractNumId w:val="31"/>
  </w:num>
  <w:num w:numId="44">
    <w:abstractNumId w:val="50"/>
  </w:num>
  <w:num w:numId="45">
    <w:abstractNumId w:val="39"/>
  </w:num>
  <w:num w:numId="46">
    <w:abstractNumId w:val="26"/>
  </w:num>
  <w:num w:numId="47">
    <w:abstractNumId w:val="8"/>
  </w:num>
  <w:num w:numId="48">
    <w:abstractNumId w:val="12"/>
  </w:num>
  <w:num w:numId="49">
    <w:abstractNumId w:val="52"/>
  </w:num>
  <w:num w:numId="50">
    <w:abstractNumId w:val="45"/>
  </w:num>
  <w:num w:numId="51">
    <w:abstractNumId w:val="48"/>
  </w:num>
  <w:num w:numId="52">
    <w:abstractNumId w:val="22"/>
  </w:num>
  <w:num w:numId="53">
    <w:abstractNumId w:val="18"/>
  </w:num>
  <w:num w:numId="54">
    <w:abstractNumId w:val="19"/>
  </w:num>
  <w:num w:numId="55">
    <w:abstractNumId w:val="35"/>
  </w:num>
  <w:num w:numId="56">
    <w:abstractNumId w:val="42"/>
  </w:num>
  <w:num w:numId="57">
    <w:abstractNumId w:val="41"/>
  </w:num>
  <w:num w:numId="58">
    <w:abstractNumId w:val="24"/>
  </w:num>
  <w:num w:numId="59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54"/>
    <w:rsid w:val="00003DBB"/>
    <w:rsid w:val="00070C02"/>
    <w:rsid w:val="000B51F6"/>
    <w:rsid w:val="000E3D01"/>
    <w:rsid w:val="001026B3"/>
    <w:rsid w:val="0018132A"/>
    <w:rsid w:val="00190552"/>
    <w:rsid w:val="001F53AE"/>
    <w:rsid w:val="00313B75"/>
    <w:rsid w:val="004175D1"/>
    <w:rsid w:val="00444576"/>
    <w:rsid w:val="004E7916"/>
    <w:rsid w:val="004F0454"/>
    <w:rsid w:val="00513E05"/>
    <w:rsid w:val="0052418C"/>
    <w:rsid w:val="00582B46"/>
    <w:rsid w:val="00587728"/>
    <w:rsid w:val="00621212"/>
    <w:rsid w:val="00663CA5"/>
    <w:rsid w:val="0075187F"/>
    <w:rsid w:val="007928B5"/>
    <w:rsid w:val="007C3673"/>
    <w:rsid w:val="008248A0"/>
    <w:rsid w:val="00926C5E"/>
    <w:rsid w:val="00957B03"/>
    <w:rsid w:val="009C37E7"/>
    <w:rsid w:val="009F082D"/>
    <w:rsid w:val="00A30D6E"/>
    <w:rsid w:val="00AF5115"/>
    <w:rsid w:val="00AF5E03"/>
    <w:rsid w:val="00BA76C3"/>
    <w:rsid w:val="00BC0EEC"/>
    <w:rsid w:val="00BE5B0E"/>
    <w:rsid w:val="00C43F98"/>
    <w:rsid w:val="00C57460"/>
    <w:rsid w:val="00CA7591"/>
    <w:rsid w:val="00D16476"/>
    <w:rsid w:val="00D53DCB"/>
    <w:rsid w:val="00EE748B"/>
    <w:rsid w:val="00F0016B"/>
    <w:rsid w:val="00F83207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9" w:line="257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59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59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5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6E"/>
    <w:rPr>
      <w:rFonts w:ascii="Tahoma" w:eastAsia="Times New Roman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9" w:line="257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59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59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5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6E"/>
    <w:rPr>
      <w:rFonts w:ascii="Tahoma" w:eastAsia="Times New Roman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Jawor</dc:creator>
  <cp:lastModifiedBy>USER</cp:lastModifiedBy>
  <cp:revision>13</cp:revision>
  <dcterms:created xsi:type="dcterms:W3CDTF">2018-11-06T22:02:00Z</dcterms:created>
  <dcterms:modified xsi:type="dcterms:W3CDTF">2018-11-18T12:03:00Z</dcterms:modified>
</cp:coreProperties>
</file>