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EE748B">
        <w:rPr>
          <w:sz w:val="24"/>
        </w:rPr>
        <w:t>8</w:t>
      </w:r>
      <w:r w:rsidR="00587728">
        <w:rPr>
          <w:sz w:val="24"/>
        </w:rPr>
        <w:t>a</w:t>
      </w:r>
      <w:r>
        <w:rPr>
          <w:sz w:val="24"/>
        </w:rPr>
        <w:t xml:space="preserve"> do SIWZ </w:t>
      </w:r>
    </w:p>
    <w:p w:rsidR="004F0454" w:rsidRDefault="00C57460">
      <w:pPr>
        <w:spacing w:after="152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587728" w:rsidRPr="00587728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0"/>
        <w:gridCol w:w="10774"/>
        <w:gridCol w:w="467"/>
      </w:tblGrid>
      <w:tr w:rsidR="004F0454" w:rsidTr="00FE4B35">
        <w:trPr>
          <w:trHeight w:val="382"/>
        </w:trPr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Pr="00587728" w:rsidRDefault="004F04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FE4B35">
        <w:trPr>
          <w:trHeight w:val="31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4F0454" w:rsidTr="00FE4B35">
        <w:trPr>
          <w:trHeight w:val="24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60" w:rsidRDefault="00C57460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Niszczarka na dokumenty</w:t>
            </w:r>
          </w:p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80" w:lineRule="auto"/>
              <w:ind w:left="1" w:right="8366" w:firstLine="0"/>
              <w:rPr>
                <w:b w:val="0"/>
              </w:rPr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 xml:space="preserve">Maksymalna </w:t>
            </w:r>
            <w:proofErr w:type="spellStart"/>
            <w:r w:rsidRPr="00FE4B35">
              <w:rPr>
                <w:b w:val="0"/>
              </w:rPr>
              <w:t>il</w:t>
            </w:r>
            <w:proofErr w:type="spellEnd"/>
            <w:r w:rsidRPr="00FE4B35">
              <w:rPr>
                <w:b w:val="0"/>
              </w:rPr>
              <w:t xml:space="preserve">. niszczonych kartek 10 </w:t>
            </w:r>
            <w:proofErr w:type="spellStart"/>
            <w:r w:rsidRPr="00FE4B35">
              <w:rPr>
                <w:b w:val="0"/>
              </w:rPr>
              <w:t>szt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Dodatkowa szczelina wciągająca na dyski CD/DVD oraz karty kredytowe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Automatyczna funkcja start/stop i cofanie;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Wydajność cięcia: 10 arkuszy ze spinaczami w jednym procesie roboczym;</w:t>
            </w:r>
          </w:p>
          <w:p w:rsidR="004F0454" w:rsidRDefault="00FE4B35" w:rsidP="00FE4B35">
            <w:pPr>
              <w:spacing w:after="0" w:line="259" w:lineRule="auto"/>
              <w:jc w:val="left"/>
            </w:pPr>
            <w:r w:rsidRPr="00FE4B35">
              <w:rPr>
                <w:b w:val="0"/>
              </w:rPr>
              <w:t xml:space="preserve">Cross </w:t>
            </w:r>
            <w:proofErr w:type="spellStart"/>
            <w:r w:rsidRPr="00FE4B35">
              <w:rPr>
                <w:b w:val="0"/>
              </w:rPr>
              <w:t>cut</w:t>
            </w:r>
            <w:proofErr w:type="spellEnd"/>
            <w:r w:rsidRPr="00FE4B35">
              <w:rPr>
                <w:b w:val="0"/>
              </w:rPr>
              <w:t xml:space="preserve"> / cięcie poprzeczne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Default="00621212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</w:rPr>
              <w:t>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F83207" w:rsidRDefault="00C57460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kolorowa A4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587728" w:rsidRDefault="00C57460" w:rsidP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 xml:space="preserve">2400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 xml:space="preserve">600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18.0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kolor (max)</w:t>
            </w:r>
            <w:r w:rsidRPr="00FE4B35">
              <w:rPr>
                <w:b w:val="0"/>
              </w:rPr>
              <w:tab/>
              <w:t>4.0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4F0454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E4B35">
              <w:rPr>
                <w:b w:val="0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5746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Drukarka laserowa z </w:t>
            </w:r>
            <w:proofErr w:type="spellStart"/>
            <w:r w:rsidRPr="00587728">
              <w:rPr>
                <w:b w:val="0"/>
                <w:color w:val="auto"/>
              </w:rPr>
              <w:t>duplexem</w:t>
            </w:r>
            <w:proofErr w:type="spellEnd"/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 xml:space="preserve">1200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 xml:space="preserve">1200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30.0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(miesięcznie, maks.)</w:t>
            </w:r>
            <w:r w:rsidRPr="00FE4B35">
              <w:rPr>
                <w:b w:val="0"/>
              </w:rPr>
              <w:tab/>
              <w:t>15000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Duplex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ze skanerem i kopiarką A3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Podstawowe funkcje</w:t>
            </w:r>
            <w:r w:rsidRPr="00FE4B35">
              <w:rPr>
                <w:b w:val="0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Typ drukarki</w:t>
            </w:r>
            <w:r w:rsidRPr="00FE4B35">
              <w:rPr>
                <w:b w:val="0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Maksymalny rozmiar papieru</w:t>
            </w:r>
            <w:r w:rsidRPr="00FE4B35">
              <w:rPr>
                <w:b w:val="0"/>
              </w:rPr>
              <w:tab/>
              <w:t>A3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 xml:space="preserve">600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</w:t>
            </w:r>
            <w:r w:rsidRPr="00FE4B35">
              <w:rPr>
                <w:b w:val="0"/>
              </w:rPr>
              <w:tab/>
              <w:t>20.0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min 30000/</w:t>
            </w:r>
            <w:proofErr w:type="spellStart"/>
            <w:r w:rsidRPr="00FE4B35">
              <w:rPr>
                <w:b w:val="0"/>
              </w:rPr>
              <w:t>mies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Pojemność zamontowanych podajników</w:t>
            </w:r>
            <w:r w:rsidRPr="00FE4B35">
              <w:rPr>
                <w:b w:val="0"/>
              </w:rPr>
              <w:tab/>
              <w:t>350 arkuszy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ze skanerem i kopiarką A4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Podstawowe funkcje</w:t>
            </w:r>
            <w:r w:rsidRPr="00FE4B35">
              <w:rPr>
                <w:b w:val="0"/>
                <w:color w:val="auto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Typ drukarki</w:t>
            </w:r>
            <w:r w:rsidRPr="00FE4B35">
              <w:rPr>
                <w:b w:val="0"/>
                <w:color w:val="auto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Maksymalny rozmiar papieru</w:t>
            </w:r>
            <w:r w:rsidRPr="00FE4B35">
              <w:rPr>
                <w:b w:val="0"/>
                <w:color w:val="auto"/>
              </w:rPr>
              <w:tab/>
              <w:t>A4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Czas wydruku pierwszej strony</w:t>
            </w:r>
            <w:r w:rsidRPr="00FE4B35">
              <w:rPr>
                <w:b w:val="0"/>
                <w:color w:val="auto"/>
              </w:rPr>
              <w:tab/>
              <w:t>7.3 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Technologia druku</w:t>
            </w:r>
            <w:r w:rsidRPr="00FE4B35">
              <w:rPr>
                <w:b w:val="0"/>
                <w:color w:val="auto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Rozdzielczość druku - główna</w:t>
            </w:r>
            <w:r w:rsidRPr="00FE4B35">
              <w:rPr>
                <w:b w:val="0"/>
                <w:color w:val="auto"/>
              </w:rPr>
              <w:tab/>
              <w:t xml:space="preserve">600 </w:t>
            </w:r>
            <w:proofErr w:type="spellStart"/>
            <w:r w:rsidRPr="00FE4B35">
              <w:rPr>
                <w:b w:val="0"/>
                <w:color w:val="auto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Cykl pracy (miesięcznie, maks.)</w:t>
            </w:r>
            <w:r w:rsidRPr="00FE4B35">
              <w:rPr>
                <w:b w:val="0"/>
                <w:color w:val="auto"/>
              </w:rPr>
              <w:tab/>
              <w:t>10000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Minimalna gramatura papieru</w:t>
            </w:r>
            <w:r w:rsidRPr="00FE4B35">
              <w:rPr>
                <w:b w:val="0"/>
                <w:color w:val="auto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24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Tablet graficzny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Default="007928B5" w:rsidP="00C5746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Bezprzewodowe i bezbateryjne piórko 4K, czułe na nacisk oraz rozpoznające nachylenie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Rezonans elektromagnetyczny, interfejs USB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Zasilanie bateryjne, czas pracy (bezprzewodowo) - 15 godzin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Kompatybilność z systemami Windows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Możliwość pobrania maksymalnie dwóch darmowych programów (do wyboru) po zarejestrowaniu urządzenia</w:t>
            </w:r>
          </w:p>
          <w:p w:rsidR="00FE4B35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Łączność bezprzewodowa Bluetooth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F83207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</w:t>
            </w:r>
            <w:r w:rsidR="007928B5" w:rsidRPr="00587728">
              <w:rPr>
                <w:b w:val="0"/>
                <w:color w:val="auto"/>
              </w:rPr>
              <w:t xml:space="preserve">parat fotograficzny  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 xml:space="preserve">Minimalne wymagania: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1.</w:t>
            </w:r>
            <w:r w:rsidRPr="00FE4B35">
              <w:rPr>
                <w:b w:val="0"/>
                <w:color w:val="auto"/>
              </w:rPr>
              <w:tab/>
              <w:t xml:space="preserve">Rodzaj aparatu:  </w:t>
            </w:r>
            <w:proofErr w:type="spellStart"/>
            <w:r w:rsidRPr="00FE4B35">
              <w:rPr>
                <w:b w:val="0"/>
                <w:color w:val="auto"/>
              </w:rPr>
              <w:t>bezlusterkowe</w:t>
            </w:r>
            <w:proofErr w:type="spellEnd"/>
            <w:r w:rsidRPr="00FE4B35">
              <w:rPr>
                <w:b w:val="0"/>
                <w:color w:val="auto"/>
              </w:rPr>
              <w:t xml:space="preserve"> cyfrowe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2.</w:t>
            </w:r>
            <w:r w:rsidRPr="00FE4B35">
              <w:rPr>
                <w:b w:val="0"/>
                <w:color w:val="auto"/>
              </w:rPr>
              <w:tab/>
              <w:t xml:space="preserve">Rozdzielczość matrycy: min. 20 </w:t>
            </w:r>
            <w:proofErr w:type="spellStart"/>
            <w:r w:rsidRPr="00FE4B35">
              <w:rPr>
                <w:b w:val="0"/>
                <w:color w:val="auto"/>
              </w:rPr>
              <w:t>Mpix</w:t>
            </w:r>
            <w:proofErr w:type="spellEnd"/>
            <w:r w:rsidRPr="00FE4B35">
              <w:rPr>
                <w:b w:val="0"/>
                <w:color w:val="auto"/>
              </w:rPr>
              <w:t xml:space="preserve">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3.</w:t>
            </w:r>
            <w:r w:rsidRPr="00FE4B35">
              <w:rPr>
                <w:b w:val="0"/>
                <w:color w:val="auto"/>
              </w:rPr>
              <w:tab/>
              <w:t>Wielkość matrycy: min.  1 / 2.3” CCD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4.</w:t>
            </w:r>
            <w:r w:rsidRPr="00FE4B35">
              <w:rPr>
                <w:b w:val="0"/>
                <w:color w:val="auto"/>
              </w:rPr>
              <w:tab/>
              <w:t>Nagrywanie wideo: min.   720p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5.</w:t>
            </w:r>
            <w:r w:rsidRPr="00FE4B35">
              <w:rPr>
                <w:b w:val="0"/>
                <w:color w:val="auto"/>
              </w:rPr>
              <w:tab/>
              <w:t xml:space="preserve">Rodzaje wyjść / wejść: min. czytnik kart, port mini USB (lub USB)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6.</w:t>
            </w:r>
            <w:r w:rsidRPr="00FE4B35">
              <w:rPr>
                <w:b w:val="0"/>
                <w:color w:val="auto"/>
              </w:rPr>
              <w:tab/>
              <w:t xml:space="preserve">Stabilizator obrazu: tak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9.</w:t>
            </w:r>
            <w:r w:rsidRPr="00FE4B35">
              <w:rPr>
                <w:b w:val="0"/>
                <w:color w:val="auto"/>
              </w:rPr>
              <w:tab/>
              <w:t xml:space="preserve">Dołączone akcesoria: min. akumulator, kabel do USB  </w:t>
            </w:r>
          </w:p>
          <w:p w:rsid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Zbliżenie optyczne:  40x</w:t>
            </w:r>
          </w:p>
          <w:p w:rsidR="007928B5" w:rsidRPr="00FE4B35" w:rsidRDefault="007928B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BA76C3">
        <w:tblPrEx>
          <w:tblCellMar>
            <w:top w:w="45" w:type="dxa"/>
            <w:left w:w="70" w:type="dxa"/>
            <w:right w:w="88" w:type="dxa"/>
          </w:tblCellMar>
        </w:tblPrEx>
        <w:trPr>
          <w:trHeight w:val="153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proofErr w:type="spellStart"/>
            <w:r w:rsidRPr="00587728">
              <w:rPr>
                <w:b w:val="0"/>
                <w:color w:val="auto"/>
              </w:rPr>
              <w:t>Wizualizer</w:t>
            </w:r>
            <w:proofErr w:type="spellEnd"/>
            <w:r w:rsidRPr="00587728">
              <w:rPr>
                <w:b w:val="0"/>
                <w:color w:val="auto"/>
              </w:rPr>
              <w:t xml:space="preserve"> - urządzenie służące do prezentacji </w:t>
            </w:r>
          </w:p>
          <w:p w:rsidR="007928B5" w:rsidRPr="00587728" w:rsidRDefault="007928B5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Matryca 5 </w:t>
            </w:r>
            <w:proofErr w:type="spellStart"/>
            <w:r w:rsidRPr="00BA76C3">
              <w:rPr>
                <w:b w:val="0"/>
              </w:rPr>
              <w:t>Mpx</w:t>
            </w:r>
            <w:proofErr w:type="spellEnd"/>
            <w:r w:rsidRPr="00BA76C3">
              <w:rPr>
                <w:b w:val="0"/>
              </w:rPr>
              <w:t xml:space="preserve">, Full HD (1920z1080),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odświeżanie max 30 FPS,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zoom całkowity (8x).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>USB 3.0</w:t>
            </w:r>
          </w:p>
          <w:p w:rsidR="007928B5" w:rsidRPr="00BA76C3" w:rsidRDefault="00BA76C3" w:rsidP="007928B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Waga 1,5 kg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F83207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K</w:t>
            </w:r>
            <w:r w:rsidR="0052418C" w:rsidRPr="00587728">
              <w:rPr>
                <w:b w:val="0"/>
                <w:color w:val="auto"/>
              </w:rPr>
              <w:t xml:space="preserve">alkulatory naukowe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Default="0052418C" w:rsidP="004445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Specyfikacja techniczna: Dwuwierszowy </w:t>
            </w:r>
            <w:r w:rsidR="00444576" w:rsidRPr="00444576">
              <w:rPr>
                <w:b w:val="0"/>
                <w:color w:val="auto"/>
              </w:rPr>
              <w:t>ułamki zwykłe (naturalnie zapisywane), wynik z pierwiastkiem, pierwiastek kwadratowy, sześcienny oraz dowolnego stopnia (naturalnie zapisywane), kwadrat liczby, sześcian i potęga o dowolnym wykł</w:t>
            </w:r>
            <w:r w:rsidR="00444576">
              <w:rPr>
                <w:b w:val="0"/>
                <w:color w:val="auto"/>
              </w:rPr>
              <w:t xml:space="preserve">adniku (naturalnie zapisywane), </w:t>
            </w:r>
            <w:r w:rsidR="00444576" w:rsidRPr="00444576">
              <w:rPr>
                <w:b w:val="0"/>
                <w:color w:val="auto"/>
              </w:rPr>
              <w:t xml:space="preserve">logarytm dziesiętny i naturalny, funkcje trygonometryczne i cyklometryczne, funkcje hiperboliczne i </w:t>
            </w:r>
            <w:proofErr w:type="spellStart"/>
            <w:r w:rsidR="00444576" w:rsidRPr="00444576">
              <w:rPr>
                <w:b w:val="0"/>
                <w:color w:val="auto"/>
              </w:rPr>
              <w:t>area</w:t>
            </w:r>
            <w:proofErr w:type="spellEnd"/>
            <w:r w:rsidR="00444576" w:rsidRPr="00444576">
              <w:rPr>
                <w:b w:val="0"/>
                <w:color w:val="auto"/>
              </w:rPr>
              <w:t>, jednostki kąta: DEG, RAD, GRA, zamiana &gt;DEG&gt;RAD&gt;GRA&gt;, notacja inżynierska i wykładnicza, kombinacje i wariacje</w:t>
            </w:r>
          </w:p>
          <w:p w:rsidR="0052418C" w:rsidRPr="00587728" w:rsidRDefault="0052418C" w:rsidP="0052418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Zasilanie: bateria 1 x AAA, standardowo w kalkulatorze, Dołączona instrukcja w język</w:t>
            </w:r>
            <w:r w:rsidR="00444576">
              <w:rPr>
                <w:b w:val="0"/>
                <w:color w:val="auto"/>
              </w:rPr>
              <w:t>u polskim.</w:t>
            </w:r>
          </w:p>
          <w:p w:rsidR="0052418C" w:rsidRPr="00587728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F83207" w:rsidP="00190552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="00190552" w:rsidRPr="00587728">
              <w:rPr>
                <w:b w:val="0"/>
                <w:color w:val="auto"/>
              </w:rPr>
              <w:t>rojektor multimedialny</w:t>
            </w:r>
          </w:p>
          <w:p w:rsidR="00190552" w:rsidRPr="00587728" w:rsidRDefault="00190552" w:rsidP="00F83207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Wymagane minimalne parametry:  </w:t>
            </w:r>
            <w:bookmarkStart w:id="0" w:name="_GoBack"/>
            <w:bookmarkEnd w:id="0"/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Technologia: DLP,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Jasność [ANSI]: 3600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Kontrast: ,  20000:1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Rozdzielczość: ,  1024x768</w:t>
            </w:r>
          </w:p>
          <w:p w:rsidR="00D16476" w:rsidRPr="00CD2647" w:rsidRDefault="00D16476" w:rsidP="00D16476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CD2647">
              <w:rPr>
                <w:b w:val="0"/>
                <w:color w:val="FF0000"/>
              </w:rPr>
              <w:t xml:space="preserve">Proporcje obrazu: , </w:t>
            </w:r>
            <w:r w:rsidR="005B156F" w:rsidRPr="00CD2647">
              <w:rPr>
                <w:b w:val="0"/>
                <w:bCs/>
                <w:color w:val="FF0000"/>
              </w:rPr>
              <w:t xml:space="preserve">4:3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Akcesoria standardowe: Pilot / Baterie,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Kabel Zasilający, Instrukcja Użytkownika CD, Instrukcja Szybkiego Uruchomienia, Karta Gwarancyjna, Zasłonka Obiektywu; </w:t>
            </w:r>
          </w:p>
          <w:p w:rsidR="00190552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 xml:space="preserve">Kabel </w:t>
            </w:r>
            <w:proofErr w:type="spellStart"/>
            <w:r w:rsidRPr="00D16476">
              <w:rPr>
                <w:b w:val="0"/>
              </w:rPr>
              <w:t>HDMi</w:t>
            </w:r>
            <w:proofErr w:type="spellEnd"/>
            <w:r w:rsidRPr="00D16476">
              <w:rPr>
                <w:b w:val="0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19055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Monitor multimedialny</w:t>
            </w:r>
          </w:p>
          <w:p w:rsidR="009F082D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Wymagane minimalne parametry: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Rozmiar monitora</w:t>
            </w:r>
            <w:r w:rsidRPr="00D16476">
              <w:rPr>
                <w:b w:val="0"/>
              </w:rPr>
              <w:tab/>
              <w:t>min 65 cali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Typ matrycy</w:t>
            </w:r>
            <w:r w:rsidRPr="00D16476">
              <w:rPr>
                <w:b w:val="0"/>
              </w:rPr>
              <w:tab/>
              <w:t>TFT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Czas reakcji matrycy</w:t>
            </w:r>
            <w:r w:rsidRPr="00D16476">
              <w:rPr>
                <w:b w:val="0"/>
              </w:rPr>
              <w:tab/>
              <w:t>8 ms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Kontrast statyczny</w:t>
            </w:r>
            <w:r w:rsidRPr="00D16476">
              <w:rPr>
                <w:b w:val="0"/>
              </w:rPr>
              <w:tab/>
              <w:t>4000 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wyświetlanych kolorów</w:t>
            </w:r>
            <w:r w:rsidRPr="00D16476">
              <w:rPr>
                <w:b w:val="0"/>
              </w:rPr>
              <w:tab/>
              <w:t>1,07 B (10-bitowy)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Rozdzielczość </w:t>
            </w:r>
            <w:r w:rsidRPr="00D16476">
              <w:rPr>
                <w:b w:val="0"/>
              </w:rPr>
              <w:tab/>
              <w:t>1920 x 1080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proofErr w:type="spellStart"/>
            <w:r w:rsidRPr="00D16476">
              <w:rPr>
                <w:b w:val="0"/>
              </w:rPr>
              <w:t>Częst</w:t>
            </w:r>
            <w:proofErr w:type="spellEnd"/>
            <w:r w:rsidRPr="00D16476">
              <w:rPr>
                <w:b w:val="0"/>
              </w:rPr>
              <w:t>. odświeżania przy rozdzielczości optymalnej</w:t>
            </w:r>
            <w:r w:rsidRPr="00D16476">
              <w:rPr>
                <w:b w:val="0"/>
              </w:rPr>
              <w:tab/>
              <w:t xml:space="preserve">60 </w:t>
            </w:r>
            <w:proofErr w:type="spellStart"/>
            <w:r w:rsidRPr="00D16476">
              <w:rPr>
                <w:b w:val="0"/>
              </w:rPr>
              <w:t>Hz</w:t>
            </w:r>
            <w:proofErr w:type="spellEnd"/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Format obrazu</w:t>
            </w:r>
            <w:r w:rsidRPr="00D16476">
              <w:rPr>
                <w:b w:val="0"/>
              </w:rPr>
              <w:tab/>
              <w:t>16:9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Technologia dotykowa</w:t>
            </w:r>
            <w:r w:rsidRPr="00D16476">
              <w:rPr>
                <w:b w:val="0"/>
              </w:rPr>
              <w:tab/>
              <w:t>Podczerwień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punktów dotyku</w:t>
            </w:r>
            <w:r w:rsidRPr="00D16476">
              <w:rPr>
                <w:b w:val="0"/>
              </w:rPr>
              <w:tab/>
              <w:t>Do 10</w:t>
            </w:r>
          </w:p>
          <w:p w:rsidR="004F0454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>Oprogramowanie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4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 w:rsidP="001026B3">
            <w:pPr>
              <w:spacing w:after="0" w:line="259" w:lineRule="auto"/>
              <w:ind w:left="0" w:right="48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Podstawa mobilna do monitora multimedialnego </w:t>
            </w:r>
          </w:p>
          <w:p w:rsidR="00CA7591" w:rsidRPr="00587728" w:rsidRDefault="00CA7591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Wymagane minimalne parametry: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Obciążenie maksymalne 150 kg;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półka na komputer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Stabilna konstrukcja;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Gumowe kółka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lastRenderedPageBreak/>
              <w:t>Blokada kółek</w:t>
            </w:r>
          </w:p>
          <w:p w:rsidR="00CA7591" w:rsidRPr="00587728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5187F">
              <w:rPr>
                <w:b w:val="0"/>
              </w:rPr>
              <w:t>Łatwy i wygodny montaż monitora na statywie;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1</w:t>
            </w:r>
          </w:p>
        </w:tc>
      </w:tr>
      <w:tr w:rsidR="00587728" w:rsidRPr="00587728" w:rsidTr="008248A0">
        <w:tblPrEx>
          <w:tblCellMar>
            <w:left w:w="70" w:type="dxa"/>
            <w:right w:w="46" w:type="dxa"/>
          </w:tblCellMar>
        </w:tblPrEx>
        <w:trPr>
          <w:trHeight w:val="256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F83207" w:rsidP="00F83207">
            <w:pPr>
              <w:spacing w:after="2" w:line="237" w:lineRule="auto"/>
              <w:ind w:left="0" w:right="24" w:firstLine="0"/>
              <w:jc w:val="left"/>
              <w:rPr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="00C57460" w:rsidRPr="00587728">
              <w:rPr>
                <w:b w:val="0"/>
                <w:color w:val="auto"/>
              </w:rPr>
              <w:t xml:space="preserve">rogram </w:t>
            </w:r>
            <w:r w:rsidR="0075187F" w:rsidRPr="0075187F">
              <w:rPr>
                <w:b w:val="0"/>
                <w:color w:val="auto"/>
              </w:rPr>
              <w:t xml:space="preserve">Adobe </w:t>
            </w:r>
            <w:proofErr w:type="spellStart"/>
            <w:r w:rsidR="0075187F" w:rsidRPr="0075187F">
              <w:rPr>
                <w:b w:val="0"/>
                <w:color w:val="auto"/>
              </w:rPr>
              <w:t>Dreamweaver</w:t>
            </w:r>
            <w:proofErr w:type="spellEnd"/>
            <w:r w:rsidR="0075187F" w:rsidRPr="0075187F">
              <w:rPr>
                <w:b w:val="0"/>
                <w:color w:val="auto"/>
              </w:rPr>
              <w:t xml:space="preserve"> CS6 lub program </w:t>
            </w:r>
            <w:r w:rsidR="008248A0">
              <w:rPr>
                <w:b w:val="0"/>
                <w:color w:val="auto"/>
              </w:rPr>
              <w:t>równoważny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A0" w:rsidRPr="008248A0" w:rsidRDefault="00C57460" w:rsidP="008248A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  <w:r w:rsidR="008248A0" w:rsidRPr="008248A0">
              <w:rPr>
                <w:bCs/>
                <w:color w:val="auto"/>
              </w:rPr>
              <w:t xml:space="preserve">Za równoważne oprogramowaniu </w:t>
            </w:r>
            <w:proofErr w:type="spellStart"/>
            <w:r w:rsidR="008248A0" w:rsidRPr="008248A0">
              <w:rPr>
                <w:bCs/>
                <w:color w:val="auto"/>
              </w:rPr>
              <w:t>Dreamweaver</w:t>
            </w:r>
            <w:proofErr w:type="spellEnd"/>
            <w:r w:rsidR="008248A0" w:rsidRPr="008248A0">
              <w:rPr>
                <w:bCs/>
                <w:color w:val="auto"/>
              </w:rPr>
              <w:t xml:space="preserve"> CS6 uważa się oprogramowanie posiadające następujące walory użytkowe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Pozwala na tworzenie witryn internetowych oraz aplikacji dla smartfonów, tabletów i komputerów.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Posiada wsparcie dla technologii dla technologii </w:t>
            </w:r>
            <w:proofErr w:type="spellStart"/>
            <w:r w:rsidRPr="008248A0">
              <w:rPr>
                <w:b w:val="0"/>
                <w:color w:val="auto"/>
              </w:rPr>
              <w:t>ColdFusion</w:t>
            </w:r>
            <w:proofErr w:type="spellEnd"/>
            <w:r w:rsidRPr="008248A0">
              <w:rPr>
                <w:b w:val="0"/>
                <w:color w:val="auto"/>
              </w:rPr>
              <w:t xml:space="preserve">, PHP5, ASP, ASP.NET, JSP i AJAX(dzięki wykorzystaniu platformy </w:t>
            </w:r>
            <w:proofErr w:type="spellStart"/>
            <w:r w:rsidRPr="008248A0">
              <w:rPr>
                <w:b w:val="0"/>
                <w:color w:val="auto"/>
              </w:rPr>
              <w:t>Spry</w:t>
            </w:r>
            <w:proofErr w:type="spellEnd"/>
            <w:r w:rsidRPr="008248A0">
              <w:rPr>
                <w:b w:val="0"/>
                <w:color w:val="auto"/>
              </w:rPr>
              <w:t>).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Posiada wsparcie </w:t>
            </w:r>
            <w:proofErr w:type="spellStart"/>
            <w:r w:rsidRPr="008248A0">
              <w:rPr>
                <w:b w:val="0"/>
                <w:color w:val="auto"/>
              </w:rPr>
              <w:t>wsparcie</w:t>
            </w:r>
            <w:proofErr w:type="spellEnd"/>
            <w:r w:rsidRPr="008248A0">
              <w:rPr>
                <w:b w:val="0"/>
                <w:color w:val="auto"/>
              </w:rPr>
              <w:t xml:space="preserve"> dla systemów zarządzania treścią (CMS) - </w:t>
            </w:r>
            <w:proofErr w:type="spellStart"/>
            <w:r w:rsidRPr="008248A0">
              <w:rPr>
                <w:b w:val="0"/>
                <w:color w:val="auto"/>
              </w:rPr>
              <w:t>Drupal</w:t>
            </w:r>
            <w:proofErr w:type="spellEnd"/>
            <w:r w:rsidRPr="008248A0">
              <w:rPr>
                <w:b w:val="0"/>
                <w:color w:val="auto"/>
              </w:rPr>
              <w:t xml:space="preserve">, </w:t>
            </w:r>
            <w:proofErr w:type="spellStart"/>
            <w:r w:rsidRPr="008248A0">
              <w:rPr>
                <w:b w:val="0"/>
                <w:color w:val="auto"/>
              </w:rPr>
              <w:t>Joomla</w:t>
            </w:r>
            <w:proofErr w:type="spellEnd"/>
            <w:r w:rsidRPr="008248A0">
              <w:rPr>
                <w:b w:val="0"/>
                <w:color w:val="auto"/>
              </w:rPr>
              <w:t xml:space="preserve">! </w:t>
            </w:r>
            <w:proofErr w:type="spellStart"/>
            <w:r w:rsidRPr="008248A0">
              <w:rPr>
                <w:b w:val="0"/>
                <w:color w:val="auto"/>
              </w:rPr>
              <w:t>WordPress</w:t>
            </w:r>
            <w:proofErr w:type="spellEnd"/>
            <w:r w:rsidRPr="008248A0">
              <w:rPr>
                <w:b w:val="0"/>
                <w:color w:val="auto"/>
              </w:rPr>
              <w:t xml:space="preserve">, 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Dostępność na platformy Mac OS i Windows.</w:t>
            </w:r>
          </w:p>
          <w:p w:rsidR="004F0454" w:rsidRPr="00587728" w:rsidRDefault="004F0454" w:rsidP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1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2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Dyska zewnętrzny z zasilaniem</w:t>
            </w:r>
          </w:p>
          <w:p w:rsidR="00CA7591" w:rsidRPr="00587728" w:rsidRDefault="00CA7591" w:rsidP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6" w:rsidRPr="000B51F6" w:rsidRDefault="000B51F6" w:rsidP="000B51F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0B51F6">
              <w:rPr>
                <w:b w:val="0"/>
              </w:rPr>
              <w:t>Wymagane minimalne parametry:</w:t>
            </w:r>
          </w:p>
          <w:p w:rsidR="004F0454" w:rsidRPr="00587728" w:rsidRDefault="000B5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B51F6">
              <w:rPr>
                <w:b w:val="0"/>
              </w:rPr>
              <w:t>HDD min 1TB lub SSD min 256GB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70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Pamięć pendrive 64 GB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USB 3.0</w:t>
            </w:r>
          </w:p>
          <w:p w:rsidR="004F0454" w:rsidRPr="00587728" w:rsidRDefault="007C3673" w:rsidP="007C36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673">
              <w:rPr>
                <w:b w:val="0"/>
              </w:rPr>
              <w:t>odczyt 40MB/s, zapis min. 10MB/s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2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1026B3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Z</w:t>
            </w:r>
            <w:r w:rsidR="00CA7591" w:rsidRPr="00587728">
              <w:rPr>
                <w:b w:val="0"/>
                <w:color w:val="auto"/>
              </w:rPr>
              <w:t>ewnętrzny napęd DVD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Interfejs</w:t>
            </w:r>
            <w:r w:rsidRPr="007C3673">
              <w:rPr>
                <w:b w:val="0"/>
                <w:color w:val="auto"/>
              </w:rPr>
              <w:tab/>
              <w:t>USB 2.0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Bufor</w:t>
            </w:r>
            <w:r w:rsidRPr="007C3673">
              <w:rPr>
                <w:b w:val="0"/>
                <w:color w:val="auto"/>
              </w:rPr>
              <w:tab/>
              <w:t>1.0 MB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Sposób ładowania płyty</w:t>
            </w:r>
            <w:r w:rsidRPr="007C3673">
              <w:rPr>
                <w:b w:val="0"/>
                <w:color w:val="auto"/>
              </w:rPr>
              <w:tab/>
              <w:t>Tacka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Praca w pozycji pionowej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  <w:r w:rsidR="00C57460" w:rsidRPr="00587728">
              <w:rPr>
                <w:b w:val="0"/>
                <w:color w:val="auto"/>
              </w:rPr>
              <w:t xml:space="preserve">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Router </w:t>
            </w:r>
          </w:p>
          <w:p w:rsidR="00CA7591" w:rsidRPr="00587728" w:rsidRDefault="00CA7591" w:rsidP="00CA7591">
            <w:pPr>
              <w:spacing w:after="0" w:line="259" w:lineRule="auto"/>
              <w:ind w:left="0" w:right="287" w:firstLine="0"/>
              <w:rPr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Obsługiwane protokoły / Zgodność z normami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802.11g;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802.11b;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802.11ac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Częstotliwość pracy</w:t>
            </w:r>
            <w:r w:rsidRPr="007C3673">
              <w:rPr>
                <w:b w:val="0"/>
                <w:color w:val="auto"/>
              </w:rPr>
              <w:tab/>
              <w:t xml:space="preserve">2,4 GHz i 5 GHz 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MAC;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lastRenderedPageBreak/>
              <w:t>Serwer DHCP;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witryn;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IP;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portów;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Firewall SPI (</w:t>
            </w:r>
            <w:proofErr w:type="spellStart"/>
            <w:r w:rsidRPr="007C3673">
              <w:rPr>
                <w:b w:val="0"/>
                <w:color w:val="auto"/>
              </w:rPr>
              <w:t>Stateful</w:t>
            </w:r>
            <w:proofErr w:type="spellEnd"/>
            <w:r w:rsidRPr="007C3673">
              <w:rPr>
                <w:b w:val="0"/>
                <w:color w:val="auto"/>
              </w:rPr>
              <w:t xml:space="preserve"> </w:t>
            </w:r>
            <w:proofErr w:type="spellStart"/>
            <w:r w:rsidRPr="007C3673">
              <w:rPr>
                <w:b w:val="0"/>
                <w:color w:val="auto"/>
              </w:rPr>
              <w:t>Packet</w:t>
            </w:r>
            <w:proofErr w:type="spellEnd"/>
            <w:r w:rsidRPr="007C3673">
              <w:rPr>
                <w:b w:val="0"/>
                <w:color w:val="auto"/>
              </w:rPr>
              <w:t xml:space="preserve"> </w:t>
            </w:r>
            <w:proofErr w:type="spellStart"/>
            <w:r w:rsidRPr="007C3673">
              <w:rPr>
                <w:b w:val="0"/>
                <w:color w:val="auto"/>
              </w:rPr>
              <w:t>Inspection</w:t>
            </w:r>
            <w:proofErr w:type="spellEnd"/>
            <w:r w:rsidRPr="007C3673">
              <w:rPr>
                <w:b w:val="0"/>
                <w:color w:val="auto"/>
              </w:rPr>
              <w:t>);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 xml:space="preserve">Zabezpieczenie przed atakami typu </w:t>
            </w:r>
            <w:proofErr w:type="spellStart"/>
            <w:r w:rsidRPr="007C3673">
              <w:rPr>
                <w:b w:val="0"/>
                <w:color w:val="auto"/>
              </w:rPr>
              <w:t>Denial</w:t>
            </w:r>
            <w:proofErr w:type="spellEnd"/>
            <w:r w:rsidRPr="007C3673">
              <w:rPr>
                <w:b w:val="0"/>
                <w:color w:val="auto"/>
              </w:rPr>
              <w:t xml:space="preserve"> of Service (</w:t>
            </w:r>
            <w:proofErr w:type="spellStart"/>
            <w:r w:rsidRPr="007C3673">
              <w:rPr>
                <w:b w:val="0"/>
                <w:color w:val="auto"/>
              </w:rPr>
              <w:t>DoS</w:t>
            </w:r>
            <w:proofErr w:type="spellEnd"/>
            <w:r w:rsidRPr="007C3673">
              <w:rPr>
                <w:b w:val="0"/>
                <w:color w:val="auto"/>
              </w:rPr>
              <w:t>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3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Radioodtwarzacz CD</w:t>
            </w:r>
          </w:p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Odtwarzacze MP3, MP4, MP5, CD</w:t>
            </w:r>
          </w:p>
          <w:p w:rsidR="0018132A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Zasilanie AC: 230V, 50Hz; zasilanie baterie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2A" w:rsidRPr="00587728" w:rsidRDefault="0018132A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2</w:t>
            </w:r>
          </w:p>
        </w:tc>
      </w:tr>
    </w:tbl>
    <w:p w:rsidR="004F0454" w:rsidRPr="00587728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ind w:left="-5"/>
        <w:rPr>
          <w:color w:val="auto"/>
        </w:rPr>
      </w:pPr>
      <w:r w:rsidRPr="00587728">
        <w:rPr>
          <w:color w:val="auto"/>
        </w:rPr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Pr="00587728" w:rsidRDefault="00C57460">
      <w:pPr>
        <w:spacing w:after="4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ind w:left="-5"/>
        <w:rPr>
          <w:color w:val="auto"/>
        </w:rPr>
      </w:pPr>
      <w:r w:rsidRPr="00587728">
        <w:rPr>
          <w:color w:val="auto"/>
        </w:rPr>
        <w:t xml:space="preserve">*Wymagana Gwarancja i rękojmia minimum 24 miesiące. </w:t>
      </w:r>
    </w:p>
    <w:p w:rsidR="004F0454" w:rsidRPr="00587728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spacing w:after="196" w:line="318" w:lineRule="auto"/>
        <w:ind w:left="-5"/>
        <w:rPr>
          <w:color w:val="auto"/>
        </w:rPr>
      </w:pPr>
      <w:r w:rsidRPr="00587728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587728">
        <w:rPr>
          <w:color w:val="auto"/>
        </w:rPr>
        <w:t>*Miejscem dostawy sprzętu bę</w:t>
      </w:r>
      <w:r>
        <w:t xml:space="preserve">dzie szkoła, zgodnie z powyższym opisem, po wcześniejszym uzgodnieniu terminu z zamawiającym. </w:t>
      </w:r>
    </w:p>
    <w:sectPr w:rsidR="004F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2B" w:rsidRDefault="0082672B">
      <w:pPr>
        <w:spacing w:after="0" w:line="240" w:lineRule="auto"/>
      </w:pPr>
      <w:r>
        <w:separator/>
      </w:r>
    </w:p>
  </w:endnote>
  <w:endnote w:type="continuationSeparator" w:id="0">
    <w:p w:rsidR="0082672B" w:rsidRDefault="008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CD2647">
      <w:rPr>
        <w:b w:val="0"/>
        <w:noProof/>
        <w:sz w:val="24"/>
      </w:rPr>
      <w:t>6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2B" w:rsidRDefault="0082672B">
      <w:pPr>
        <w:spacing w:after="0" w:line="240" w:lineRule="auto"/>
      </w:pPr>
      <w:r>
        <w:separator/>
      </w:r>
    </w:p>
  </w:footnote>
  <w:footnote w:type="continuationSeparator" w:id="0">
    <w:p w:rsidR="0082672B" w:rsidRDefault="0082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E" w:rsidRPr="00A30D6E" w:rsidRDefault="00A30D6E" w:rsidP="00A30D6E">
    <w:pPr>
      <w:spacing w:after="160" w:line="256" w:lineRule="auto"/>
      <w:ind w:left="0" w:firstLine="0"/>
      <w:jc w:val="center"/>
      <w:rPr>
        <w:rFonts w:ascii="Calibri" w:eastAsia="Calibri" w:hAnsi="Calibri"/>
        <w:b w:val="0"/>
        <w:color w:val="auto"/>
        <w:sz w:val="22"/>
        <w:lang w:eastAsia="en-US"/>
      </w:rPr>
    </w:pPr>
    <w:r w:rsidRPr="00A30D6E">
      <w:rPr>
        <w:rFonts w:ascii="Calibri" w:eastAsia="Calibri" w:hAnsi="Calibri"/>
        <w:b w:val="0"/>
        <w:noProof/>
        <w:color w:val="auto"/>
        <w:sz w:val="22"/>
      </w:rPr>
      <w:drawing>
        <wp:inline distT="0" distB="0" distL="0" distR="0" wp14:anchorId="4A37171D" wp14:editId="3E7E93F8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D6E" w:rsidRPr="00A30D6E" w:rsidRDefault="00A30D6E" w:rsidP="00A30D6E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b w:val="0"/>
        <w:color w:val="auto"/>
        <w:szCs w:val="20"/>
        <w:lang w:eastAsia="en-US"/>
      </w:rPr>
    </w:pPr>
    <w:r w:rsidRPr="00A30D6E">
      <w:rPr>
        <w:rFonts w:ascii="Calibri" w:eastAsia="Calibri" w:hAnsi="Calibri" w:cs="Calibri"/>
        <w:b w:val="0"/>
        <w:color w:val="auto"/>
        <w:szCs w:val="20"/>
        <w:lang w:eastAsia="en-US"/>
      </w:rPr>
      <w:t xml:space="preserve">Projekt współfinansowany ze środków Europejskiego Funduszu Społecznego </w:t>
    </w:r>
    <w:r w:rsidRPr="00A30D6E">
      <w:rPr>
        <w:rFonts w:ascii="Calibri" w:eastAsia="Calibri" w:hAnsi="Calibri" w:cs="Calibri"/>
        <w:b w:val="0"/>
        <w:color w:val="auto"/>
        <w:szCs w:val="20"/>
        <w:lang w:eastAsia="en-US"/>
      </w:rPr>
      <w:br/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5"/>
  </w:num>
  <w:num w:numId="2">
    <w:abstractNumId w:val="37"/>
  </w:num>
  <w:num w:numId="3">
    <w:abstractNumId w:val="5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20"/>
  </w:num>
  <w:num w:numId="9">
    <w:abstractNumId w:val="46"/>
  </w:num>
  <w:num w:numId="10">
    <w:abstractNumId w:val="4"/>
  </w:num>
  <w:num w:numId="11">
    <w:abstractNumId w:val="38"/>
  </w:num>
  <w:num w:numId="12">
    <w:abstractNumId w:val="44"/>
  </w:num>
  <w:num w:numId="13">
    <w:abstractNumId w:val="29"/>
  </w:num>
  <w:num w:numId="14">
    <w:abstractNumId w:val="27"/>
  </w:num>
  <w:num w:numId="15">
    <w:abstractNumId w:val="28"/>
  </w:num>
  <w:num w:numId="16">
    <w:abstractNumId w:val="36"/>
  </w:num>
  <w:num w:numId="17">
    <w:abstractNumId w:val="5"/>
  </w:num>
  <w:num w:numId="18">
    <w:abstractNumId w:val="32"/>
  </w:num>
  <w:num w:numId="19">
    <w:abstractNumId w:val="51"/>
  </w:num>
  <w:num w:numId="20">
    <w:abstractNumId w:val="1"/>
  </w:num>
  <w:num w:numId="21">
    <w:abstractNumId w:val="34"/>
  </w:num>
  <w:num w:numId="22">
    <w:abstractNumId w:val="13"/>
  </w:num>
  <w:num w:numId="23">
    <w:abstractNumId w:val="0"/>
  </w:num>
  <w:num w:numId="24">
    <w:abstractNumId w:val="57"/>
  </w:num>
  <w:num w:numId="25">
    <w:abstractNumId w:val="25"/>
  </w:num>
  <w:num w:numId="26">
    <w:abstractNumId w:val="15"/>
  </w:num>
  <w:num w:numId="27">
    <w:abstractNumId w:val="40"/>
  </w:num>
  <w:num w:numId="28">
    <w:abstractNumId w:val="21"/>
  </w:num>
  <w:num w:numId="29">
    <w:abstractNumId w:val="33"/>
  </w:num>
  <w:num w:numId="30">
    <w:abstractNumId w:val="47"/>
  </w:num>
  <w:num w:numId="31">
    <w:abstractNumId w:val="30"/>
  </w:num>
  <w:num w:numId="32">
    <w:abstractNumId w:val="53"/>
  </w:num>
  <w:num w:numId="33">
    <w:abstractNumId w:val="23"/>
  </w:num>
  <w:num w:numId="34">
    <w:abstractNumId w:val="7"/>
  </w:num>
  <w:num w:numId="35">
    <w:abstractNumId w:val="16"/>
  </w:num>
  <w:num w:numId="36">
    <w:abstractNumId w:val="11"/>
  </w:num>
  <w:num w:numId="37">
    <w:abstractNumId w:val="14"/>
  </w:num>
  <w:num w:numId="38">
    <w:abstractNumId w:val="43"/>
  </w:num>
  <w:num w:numId="39">
    <w:abstractNumId w:val="17"/>
  </w:num>
  <w:num w:numId="40">
    <w:abstractNumId w:val="58"/>
  </w:num>
  <w:num w:numId="41">
    <w:abstractNumId w:val="49"/>
  </w:num>
  <w:num w:numId="42">
    <w:abstractNumId w:val="56"/>
  </w:num>
  <w:num w:numId="43">
    <w:abstractNumId w:val="31"/>
  </w:num>
  <w:num w:numId="44">
    <w:abstractNumId w:val="50"/>
  </w:num>
  <w:num w:numId="45">
    <w:abstractNumId w:val="39"/>
  </w:num>
  <w:num w:numId="46">
    <w:abstractNumId w:val="26"/>
  </w:num>
  <w:num w:numId="47">
    <w:abstractNumId w:val="8"/>
  </w:num>
  <w:num w:numId="48">
    <w:abstractNumId w:val="12"/>
  </w:num>
  <w:num w:numId="49">
    <w:abstractNumId w:val="52"/>
  </w:num>
  <w:num w:numId="50">
    <w:abstractNumId w:val="45"/>
  </w:num>
  <w:num w:numId="51">
    <w:abstractNumId w:val="48"/>
  </w:num>
  <w:num w:numId="52">
    <w:abstractNumId w:val="22"/>
  </w:num>
  <w:num w:numId="53">
    <w:abstractNumId w:val="18"/>
  </w:num>
  <w:num w:numId="54">
    <w:abstractNumId w:val="19"/>
  </w:num>
  <w:num w:numId="55">
    <w:abstractNumId w:val="35"/>
  </w:num>
  <w:num w:numId="56">
    <w:abstractNumId w:val="42"/>
  </w:num>
  <w:num w:numId="57">
    <w:abstractNumId w:val="41"/>
  </w:num>
  <w:num w:numId="58">
    <w:abstractNumId w:val="24"/>
  </w:num>
  <w:num w:numId="59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DBB"/>
    <w:rsid w:val="00070C02"/>
    <w:rsid w:val="000B51F6"/>
    <w:rsid w:val="000E3D01"/>
    <w:rsid w:val="001026B3"/>
    <w:rsid w:val="0018132A"/>
    <w:rsid w:val="00190552"/>
    <w:rsid w:val="001F53AE"/>
    <w:rsid w:val="00313B75"/>
    <w:rsid w:val="004175D1"/>
    <w:rsid w:val="00444576"/>
    <w:rsid w:val="004E7916"/>
    <w:rsid w:val="004F0454"/>
    <w:rsid w:val="00513E05"/>
    <w:rsid w:val="0052418C"/>
    <w:rsid w:val="00582B46"/>
    <w:rsid w:val="00587728"/>
    <w:rsid w:val="005B156F"/>
    <w:rsid w:val="00621212"/>
    <w:rsid w:val="00663CA5"/>
    <w:rsid w:val="0075187F"/>
    <w:rsid w:val="007928B5"/>
    <w:rsid w:val="007C3673"/>
    <w:rsid w:val="008248A0"/>
    <w:rsid w:val="0082672B"/>
    <w:rsid w:val="00926C5E"/>
    <w:rsid w:val="00957B03"/>
    <w:rsid w:val="009C37E7"/>
    <w:rsid w:val="009F082D"/>
    <w:rsid w:val="00A30D6E"/>
    <w:rsid w:val="00AF5115"/>
    <w:rsid w:val="00AF5E03"/>
    <w:rsid w:val="00BA76C3"/>
    <w:rsid w:val="00BC0EEC"/>
    <w:rsid w:val="00BE5B0E"/>
    <w:rsid w:val="00C43F98"/>
    <w:rsid w:val="00C57460"/>
    <w:rsid w:val="00CA7591"/>
    <w:rsid w:val="00CD2647"/>
    <w:rsid w:val="00D16476"/>
    <w:rsid w:val="00D53DCB"/>
    <w:rsid w:val="00EE748B"/>
    <w:rsid w:val="00F0016B"/>
    <w:rsid w:val="00F83207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009A-34F8-4286-B6F1-343C01A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6E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Olga Kubas</cp:lastModifiedBy>
  <cp:revision>3</cp:revision>
  <dcterms:created xsi:type="dcterms:W3CDTF">2018-11-19T09:33:00Z</dcterms:created>
  <dcterms:modified xsi:type="dcterms:W3CDTF">2018-11-19T09:33:00Z</dcterms:modified>
</cp:coreProperties>
</file>